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3E" w:rsidRPr="00D402C2" w:rsidRDefault="00E6703E" w:rsidP="00E6703E">
      <w:pPr>
        <w:pStyle w:val="a3"/>
        <w:rPr>
          <w:b/>
          <w:bCs/>
          <w:i w:val="0"/>
          <w:iCs/>
          <w:sz w:val="28"/>
          <w:szCs w:val="28"/>
        </w:rPr>
      </w:pPr>
      <w:r w:rsidRPr="00D402C2">
        <w:rPr>
          <w:b/>
          <w:bCs/>
          <w:i w:val="0"/>
          <w:iCs/>
          <w:sz w:val="28"/>
          <w:szCs w:val="28"/>
        </w:rPr>
        <w:t xml:space="preserve">МИНИСТЕРСТВО НАУКИ И ВЫСШЕГО ОБРАЗОВАНИЯ </w:t>
      </w:r>
    </w:p>
    <w:p w:rsidR="00E6703E" w:rsidRPr="00D402C2" w:rsidRDefault="00E6703E" w:rsidP="00E6703E">
      <w:pPr>
        <w:pStyle w:val="a3"/>
        <w:spacing w:line="360" w:lineRule="auto"/>
        <w:rPr>
          <w:b/>
          <w:bCs/>
          <w:i w:val="0"/>
          <w:iCs/>
          <w:sz w:val="28"/>
          <w:szCs w:val="28"/>
        </w:rPr>
      </w:pPr>
      <w:r w:rsidRPr="00D402C2">
        <w:rPr>
          <w:b/>
          <w:bCs/>
          <w:i w:val="0"/>
          <w:iCs/>
          <w:sz w:val="28"/>
          <w:szCs w:val="28"/>
        </w:rPr>
        <w:t>РОССИЙСКОЙ ФЕДЕРАЦИИ</w:t>
      </w:r>
    </w:p>
    <w:p w:rsidR="00E6703E" w:rsidRPr="00D402C2" w:rsidRDefault="00E6703E" w:rsidP="00E6703E">
      <w:pPr>
        <w:pStyle w:val="a3"/>
        <w:rPr>
          <w:b/>
          <w:i w:val="0"/>
          <w:sz w:val="28"/>
          <w:szCs w:val="28"/>
        </w:rPr>
      </w:pPr>
      <w:r w:rsidRPr="00D402C2">
        <w:rPr>
          <w:b/>
          <w:i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6703E" w:rsidRPr="00D402C2" w:rsidRDefault="00E6703E" w:rsidP="00E6703E">
      <w:pPr>
        <w:pStyle w:val="a3"/>
        <w:rPr>
          <w:b/>
          <w:i w:val="0"/>
          <w:sz w:val="28"/>
          <w:szCs w:val="28"/>
        </w:rPr>
      </w:pPr>
      <w:r w:rsidRPr="00D402C2">
        <w:rPr>
          <w:b/>
          <w:i w:val="0"/>
          <w:sz w:val="28"/>
          <w:szCs w:val="28"/>
        </w:rPr>
        <w:t>высшего образования</w:t>
      </w:r>
    </w:p>
    <w:p w:rsidR="00E6703E" w:rsidRPr="0048662F" w:rsidRDefault="00E6703E" w:rsidP="00E6703E">
      <w:pPr>
        <w:pStyle w:val="a5"/>
        <w:rPr>
          <w:sz w:val="28"/>
          <w:szCs w:val="28"/>
        </w:rPr>
      </w:pPr>
      <w:r w:rsidRPr="00D402C2">
        <w:rPr>
          <w:sz w:val="28"/>
          <w:szCs w:val="28"/>
        </w:rPr>
        <w:t>«</w:t>
      </w:r>
      <w:r w:rsidRPr="0048662F">
        <w:rPr>
          <w:bCs/>
          <w:sz w:val="28"/>
          <w:szCs w:val="28"/>
        </w:rPr>
        <w:t>Норильский государств</w:t>
      </w:r>
      <w:r>
        <w:rPr>
          <w:bCs/>
          <w:sz w:val="28"/>
          <w:szCs w:val="28"/>
        </w:rPr>
        <w:t>енный индустриальный институт</w:t>
      </w:r>
      <w:r w:rsidRPr="0048662F">
        <w:rPr>
          <w:sz w:val="28"/>
          <w:szCs w:val="28"/>
        </w:rPr>
        <w:t>»</w:t>
      </w:r>
    </w:p>
    <w:p w:rsidR="00E6703E" w:rsidRPr="0048662F" w:rsidRDefault="00E6703E" w:rsidP="00E6703E">
      <w:pPr>
        <w:pStyle w:val="a5"/>
        <w:rPr>
          <w:sz w:val="28"/>
          <w:szCs w:val="28"/>
        </w:rPr>
      </w:pPr>
    </w:p>
    <w:p w:rsidR="00E6703E" w:rsidRPr="00D402C2" w:rsidRDefault="00E6703E" w:rsidP="00E6703E">
      <w:pPr>
        <w:pStyle w:val="a5"/>
        <w:rPr>
          <w:sz w:val="28"/>
          <w:szCs w:val="28"/>
        </w:rPr>
      </w:pP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  <w:t>УТВЕРЖДАЮ:</w:t>
      </w: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AD6FA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ектор по </w:t>
      </w:r>
      <w:r w:rsidR="000C5E7B">
        <w:rPr>
          <w:rFonts w:ascii="Times New Roman" w:hAnsi="Times New Roman"/>
          <w:sz w:val="28"/>
          <w:szCs w:val="28"/>
        </w:rPr>
        <w:t>ОД и МП</w:t>
      </w: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 w:rsidRPr="00D402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_________В.</w:t>
      </w:r>
      <w:r w:rsidR="000C5E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C5E7B">
        <w:rPr>
          <w:rFonts w:ascii="Times New Roman" w:hAnsi="Times New Roman"/>
          <w:sz w:val="28"/>
          <w:szCs w:val="28"/>
        </w:rPr>
        <w:t>Игнатенко</w:t>
      </w: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8"/>
          <w:szCs w:val="28"/>
        </w:rPr>
      </w:pP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</w:t>
      </w:r>
      <w:r w:rsidRPr="00D402C2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УЧЕБНОЙ </w:t>
      </w:r>
      <w:r w:rsidRPr="00D402C2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</w:p>
    <w:p w:rsidR="00E6703E" w:rsidRPr="00D402C2" w:rsidRDefault="00E6703E" w:rsidP="00E6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</w:t>
      </w:r>
      <w:r w:rsidRPr="00D402C2">
        <w:rPr>
          <w:rFonts w:ascii="Times New Roman" w:hAnsi="Times New Roman"/>
          <w:b/>
          <w:bCs/>
          <w:sz w:val="28"/>
          <w:szCs w:val="28"/>
        </w:rPr>
        <w:t xml:space="preserve"> практика</w:t>
      </w:r>
    </w:p>
    <w:p w:rsidR="00E6703E" w:rsidRPr="00546A69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6703E" w:rsidRPr="00E1425D" w:rsidTr="001433AD">
        <w:tc>
          <w:tcPr>
            <w:tcW w:w="4077" w:type="dxa"/>
          </w:tcPr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25D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25D">
              <w:rPr>
                <w:rFonts w:ascii="Times New Roman" w:hAnsi="Times New Roman"/>
                <w:sz w:val="28"/>
                <w:szCs w:val="28"/>
              </w:rPr>
              <w:t>Технологичес</w:t>
            </w:r>
            <w:r>
              <w:rPr>
                <w:rFonts w:ascii="Times New Roman" w:hAnsi="Times New Roman"/>
                <w:sz w:val="28"/>
                <w:szCs w:val="28"/>
              </w:rPr>
              <w:t>ких</w:t>
            </w:r>
            <w:r w:rsidRPr="00E1425D">
              <w:rPr>
                <w:rFonts w:ascii="Times New Roman" w:hAnsi="Times New Roman"/>
                <w:sz w:val="28"/>
                <w:szCs w:val="28"/>
              </w:rPr>
              <w:t xml:space="preserve"> машин и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1425D">
              <w:rPr>
                <w:rFonts w:ascii="Times New Roman" w:hAnsi="Times New Roman"/>
                <w:sz w:val="28"/>
                <w:szCs w:val="28"/>
              </w:rPr>
              <w:t>руд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1425D">
              <w:rPr>
                <w:rFonts w:ascii="Times New Roman" w:hAnsi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03E" w:rsidRPr="00E1425D" w:rsidTr="001433AD">
        <w:trPr>
          <w:trHeight w:val="725"/>
        </w:trPr>
        <w:tc>
          <w:tcPr>
            <w:tcW w:w="4077" w:type="dxa"/>
          </w:tcPr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25D">
              <w:rPr>
                <w:rFonts w:ascii="Times New Roman" w:hAnsi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529" w:type="dxa"/>
          </w:tcPr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1425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425D">
              <w:rPr>
                <w:rFonts w:ascii="Times New Roman" w:hAnsi="Times New Roman"/>
                <w:sz w:val="28"/>
                <w:szCs w:val="28"/>
              </w:rPr>
              <w:t xml:space="preserve">.02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Технологические машины и оборудование</w:t>
            </w:r>
          </w:p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03E" w:rsidRPr="00E1425D" w:rsidTr="001433AD">
        <w:tc>
          <w:tcPr>
            <w:tcW w:w="4077" w:type="dxa"/>
          </w:tcPr>
          <w:p w:rsidR="00E6703E" w:rsidRPr="00C7796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3A4D">
              <w:rPr>
                <w:rFonts w:ascii="Times New Roman" w:hAnsi="Times New Roman"/>
                <w:sz w:val="28"/>
                <w:szCs w:val="28"/>
              </w:rPr>
              <w:t>Программа магистратуры</w:t>
            </w:r>
          </w:p>
        </w:tc>
        <w:tc>
          <w:tcPr>
            <w:tcW w:w="5529" w:type="dxa"/>
          </w:tcPr>
          <w:p w:rsidR="00E6703E" w:rsidRPr="00A24FFB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FFB">
              <w:rPr>
                <w:rFonts w:ascii="Times New Roman" w:hAnsi="Times New Roman"/>
                <w:sz w:val="28"/>
                <w:szCs w:val="28"/>
              </w:rPr>
              <w:t>Машины и агрегаты металлургической промышленности</w:t>
            </w:r>
          </w:p>
          <w:p w:rsidR="00E6703E" w:rsidRPr="00C7796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6703E" w:rsidRPr="00E1425D" w:rsidTr="001433AD">
        <w:tc>
          <w:tcPr>
            <w:tcW w:w="4077" w:type="dxa"/>
          </w:tcPr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25D">
              <w:rPr>
                <w:rFonts w:ascii="Times New Roman" w:hAnsi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5529" w:type="dxa"/>
          </w:tcPr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магистр</w:t>
            </w:r>
          </w:p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03E" w:rsidRPr="00E1425D" w:rsidTr="001433AD">
        <w:tc>
          <w:tcPr>
            <w:tcW w:w="4077" w:type="dxa"/>
          </w:tcPr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25D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529" w:type="dxa"/>
          </w:tcPr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Очная, очно-заочная, заочная</w:t>
            </w:r>
          </w:p>
          <w:p w:rsidR="00E6703E" w:rsidRPr="00E1425D" w:rsidRDefault="00E6703E" w:rsidP="0014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Норильск </w:t>
      </w:r>
      <w:r w:rsidRPr="000233D8">
        <w:rPr>
          <w:rFonts w:ascii="Times New Roman" w:hAnsi="Times New Roman"/>
          <w:bCs/>
          <w:sz w:val="28"/>
          <w:szCs w:val="28"/>
        </w:rPr>
        <w:t>202</w:t>
      </w:r>
      <w:r w:rsidR="000C5E7B">
        <w:rPr>
          <w:rFonts w:ascii="Times New Roman" w:hAnsi="Times New Roman"/>
          <w:bCs/>
          <w:sz w:val="28"/>
          <w:szCs w:val="28"/>
        </w:rPr>
        <w:t>4</w:t>
      </w: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49F1">
        <w:rPr>
          <w:rFonts w:ascii="Times New Roman" w:hAnsi="Times New Roman"/>
          <w:sz w:val="26"/>
          <w:szCs w:val="26"/>
        </w:rPr>
        <w:lastRenderedPageBreak/>
        <w:t>Программа учебной педагогической практики составлена в соответствии с федеральным государственным образовательным стандартом высшего образования – магистратура по направлению подготовки 15.04.02 Технологические машины и оборудование, утвержденным 14 августа 2020 приказом № 1026 Министерства науки и высшего образования Российской Федерации, год начала подготовки 2021.</w:t>
      </w: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EE49F1">
        <w:rPr>
          <w:rFonts w:ascii="Times New Roman" w:hAnsi="Times New Roman"/>
          <w:spacing w:val="-4"/>
          <w:sz w:val="26"/>
          <w:szCs w:val="26"/>
        </w:rPr>
        <w:t>Программа учебной педагогической практики рассмотрена и одобрена на заседании Ученого совета горно-технологического факультета «</w:t>
      </w:r>
      <w:r w:rsidR="000C5E7B">
        <w:rPr>
          <w:rFonts w:ascii="Times New Roman" w:hAnsi="Times New Roman"/>
          <w:spacing w:val="-4"/>
          <w:sz w:val="26"/>
          <w:szCs w:val="26"/>
        </w:rPr>
        <w:t>__</w:t>
      </w:r>
      <w:r w:rsidRPr="00EE49F1">
        <w:rPr>
          <w:rFonts w:ascii="Times New Roman" w:hAnsi="Times New Roman"/>
          <w:spacing w:val="-4"/>
          <w:sz w:val="26"/>
          <w:szCs w:val="26"/>
        </w:rPr>
        <w:t xml:space="preserve">» </w:t>
      </w:r>
      <w:r w:rsidR="000C5E7B">
        <w:rPr>
          <w:rFonts w:ascii="Times New Roman" w:hAnsi="Times New Roman"/>
          <w:spacing w:val="-4"/>
          <w:sz w:val="26"/>
          <w:szCs w:val="26"/>
        </w:rPr>
        <w:t>____</w:t>
      </w:r>
      <w:r w:rsidRPr="00EE49F1">
        <w:rPr>
          <w:rFonts w:ascii="Times New Roman" w:hAnsi="Times New Roman"/>
          <w:spacing w:val="-4"/>
          <w:sz w:val="26"/>
          <w:szCs w:val="26"/>
        </w:rPr>
        <w:t xml:space="preserve"> 202</w:t>
      </w:r>
      <w:r w:rsidR="000C5E7B">
        <w:rPr>
          <w:rFonts w:ascii="Times New Roman" w:hAnsi="Times New Roman"/>
          <w:spacing w:val="-4"/>
          <w:sz w:val="26"/>
          <w:szCs w:val="26"/>
        </w:rPr>
        <w:t>4</w:t>
      </w:r>
      <w:r w:rsidRPr="00EE49F1"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г.</w:t>
      </w:r>
      <w:r w:rsidRPr="00EE49F1">
        <w:rPr>
          <w:rFonts w:ascii="Times New Roman" w:hAnsi="Times New Roman"/>
          <w:spacing w:val="-4"/>
          <w:sz w:val="26"/>
          <w:szCs w:val="26"/>
        </w:rPr>
        <w:t xml:space="preserve">, протокол № </w:t>
      </w:r>
      <w:r w:rsidR="000C5E7B">
        <w:rPr>
          <w:rFonts w:ascii="Times New Roman" w:hAnsi="Times New Roman"/>
          <w:spacing w:val="-4"/>
          <w:sz w:val="26"/>
          <w:szCs w:val="26"/>
        </w:rPr>
        <w:t>__</w:t>
      </w:r>
      <w:r w:rsidRPr="00EE49F1">
        <w:rPr>
          <w:rFonts w:ascii="Times New Roman" w:hAnsi="Times New Roman"/>
          <w:spacing w:val="-4"/>
          <w:sz w:val="26"/>
          <w:szCs w:val="26"/>
        </w:rPr>
        <w:t>.</w:t>
      </w: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tabs>
          <w:tab w:val="left" w:pos="0"/>
          <w:tab w:val="right" w:leader="underscore" w:pos="9356"/>
        </w:tabs>
        <w:spacing w:after="0" w:line="240" w:lineRule="auto"/>
        <w:ind w:right="-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9F1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ПРОГРАММУ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E6703E" w:rsidRPr="00EE49F1" w:rsidTr="001433AD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E49F1">
              <w:rPr>
                <w:rFonts w:ascii="Times New Roman" w:eastAsia="Times New Roman" w:hAnsi="Times New Roman"/>
                <w:sz w:val="26"/>
                <w:szCs w:val="26"/>
              </w:rPr>
              <w:t xml:space="preserve">канд. </w:t>
            </w:r>
            <w:proofErr w:type="spellStart"/>
            <w:r w:rsidRPr="00EE49F1">
              <w:rPr>
                <w:rFonts w:ascii="Times New Roman" w:eastAsia="Times New Roman" w:hAnsi="Times New Roman"/>
                <w:sz w:val="26"/>
                <w:szCs w:val="26"/>
              </w:rPr>
              <w:t>техн</w:t>
            </w:r>
            <w:proofErr w:type="spellEnd"/>
            <w:r w:rsidRPr="00EE49F1">
              <w:rPr>
                <w:rFonts w:ascii="Times New Roman" w:eastAsia="Times New Roman" w:hAnsi="Times New Roman"/>
                <w:sz w:val="26"/>
                <w:szCs w:val="26"/>
              </w:rPr>
              <w:t>. наук, доцент</w:t>
            </w:r>
          </w:p>
        </w:tc>
        <w:tc>
          <w:tcPr>
            <w:tcW w:w="284" w:type="dxa"/>
            <w:vAlign w:val="bottom"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03E" w:rsidRPr="00EE49F1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703E" w:rsidRPr="00EE49F1" w:rsidRDefault="000C5E7B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E49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Федоров</w:t>
            </w:r>
          </w:p>
        </w:tc>
      </w:tr>
      <w:tr w:rsidR="00E6703E" w:rsidRPr="00EE49F1" w:rsidTr="001433AD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6703E" w:rsidRPr="00EE49F1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6703E" w:rsidRPr="00EE49F1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EE49F1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6703E" w:rsidRPr="00EE49F1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6703E" w:rsidRPr="00EE49F1" w:rsidRDefault="00E6703E" w:rsidP="00E6703E">
      <w:pPr>
        <w:tabs>
          <w:tab w:val="num" w:pos="0"/>
          <w:tab w:val="right" w:leader="underscore" w:pos="9356"/>
        </w:tabs>
        <w:ind w:right="-6"/>
        <w:jc w:val="both"/>
        <w:rPr>
          <w:rFonts w:ascii="Times New Roman" w:hAnsi="Times New Roman"/>
          <w:sz w:val="26"/>
          <w:szCs w:val="26"/>
        </w:rPr>
      </w:pPr>
    </w:p>
    <w:p w:rsidR="00E6703E" w:rsidRDefault="00E6703E" w:rsidP="00E6703E">
      <w:pPr>
        <w:tabs>
          <w:tab w:val="left" w:pos="0"/>
          <w:tab w:val="right" w:leader="underscore" w:pos="9356"/>
        </w:tabs>
        <w:spacing w:after="0" w:line="240" w:lineRule="auto"/>
        <w:ind w:right="-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9F1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Согласовано</w:t>
      </w:r>
      <w:r w:rsidRPr="00EE49F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6703E" w:rsidRPr="00EE49F1" w:rsidRDefault="00E6703E" w:rsidP="00E6703E">
      <w:pPr>
        <w:tabs>
          <w:tab w:val="left" w:pos="0"/>
          <w:tab w:val="right" w:leader="underscore" w:pos="9356"/>
        </w:tabs>
        <w:spacing w:after="0" w:line="240" w:lineRule="auto"/>
        <w:ind w:right="-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E6703E" w:rsidRPr="00EE49F1" w:rsidTr="001433AD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703E" w:rsidRPr="00EE49F1" w:rsidRDefault="000C5E7B" w:rsidP="000C5E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="00E6703E" w:rsidRPr="00EE49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</w:t>
            </w:r>
            <w:r w:rsidR="00E6703E" w:rsidRPr="00EE49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кафедрой технологических машин и оборудования</w:t>
            </w:r>
          </w:p>
        </w:tc>
        <w:tc>
          <w:tcPr>
            <w:tcW w:w="284" w:type="dxa"/>
            <w:vAlign w:val="bottom"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03E" w:rsidRPr="00EE49F1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E49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Федоров</w:t>
            </w:r>
          </w:p>
        </w:tc>
      </w:tr>
      <w:tr w:rsidR="00E6703E" w:rsidRPr="00EE49F1" w:rsidTr="001433AD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6703E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6703E" w:rsidRPr="00EE49F1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6703E" w:rsidRPr="00EE49F1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EE49F1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E6703E" w:rsidRPr="00EE49F1" w:rsidRDefault="00E6703E" w:rsidP="001433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6703E" w:rsidRPr="00EE49F1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5E7B" w:rsidRPr="00EE49F1" w:rsidRDefault="000C5E7B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90212B" w:rsidRDefault="00E6703E" w:rsidP="00E6703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lastRenderedPageBreak/>
        <w:t>Цель учебной практики</w:t>
      </w:r>
    </w:p>
    <w:p w:rsidR="00E6703E" w:rsidRPr="0090212B" w:rsidRDefault="00E6703E" w:rsidP="00E6703E">
      <w:pPr>
        <w:pStyle w:val="Default"/>
        <w:ind w:firstLine="708"/>
        <w:rPr>
          <w:sz w:val="26"/>
          <w:szCs w:val="26"/>
        </w:rPr>
      </w:pPr>
    </w:p>
    <w:p w:rsidR="00E6703E" w:rsidRPr="0090212B" w:rsidRDefault="00E6703E" w:rsidP="00E6703E">
      <w:pPr>
        <w:pStyle w:val="Default"/>
        <w:ind w:firstLine="708"/>
        <w:jc w:val="both"/>
        <w:rPr>
          <w:sz w:val="26"/>
          <w:szCs w:val="26"/>
        </w:rPr>
      </w:pPr>
      <w:r w:rsidRPr="0090212B">
        <w:rPr>
          <w:sz w:val="26"/>
          <w:szCs w:val="26"/>
        </w:rPr>
        <w:t xml:space="preserve">Целью проведения учебной педагогической практики является приобретение навыков </w:t>
      </w:r>
      <w:r w:rsidRPr="0090212B">
        <w:rPr>
          <w:spacing w:val="2"/>
          <w:sz w:val="26"/>
          <w:szCs w:val="26"/>
        </w:rPr>
        <w:t xml:space="preserve">педагогической деятельности </w:t>
      </w:r>
      <w:r w:rsidRPr="0090212B">
        <w:rPr>
          <w:sz w:val="26"/>
          <w:szCs w:val="26"/>
        </w:rPr>
        <w:t>по образовательным программам в области технологических процессов и механического оборудования в машиностроении.</w:t>
      </w:r>
    </w:p>
    <w:p w:rsidR="00E6703E" w:rsidRPr="0090212B" w:rsidRDefault="00E6703E" w:rsidP="00E6703E">
      <w:pPr>
        <w:pStyle w:val="Default"/>
        <w:ind w:firstLine="708"/>
        <w:jc w:val="both"/>
        <w:rPr>
          <w:sz w:val="26"/>
          <w:szCs w:val="26"/>
        </w:rPr>
      </w:pPr>
      <w:r w:rsidRPr="0090212B">
        <w:rPr>
          <w:sz w:val="26"/>
          <w:szCs w:val="26"/>
        </w:rPr>
        <w:t>В процессе прохождения практики обучающийся развивает универсальные и общепрофессиональные компетенции, необходимые для включения в профессиональную деятельность.</w:t>
      </w:r>
    </w:p>
    <w:p w:rsidR="00E6703E" w:rsidRPr="0090212B" w:rsidRDefault="00E6703E" w:rsidP="00E6703E">
      <w:pPr>
        <w:pStyle w:val="Default"/>
        <w:rPr>
          <w:sz w:val="26"/>
          <w:szCs w:val="26"/>
        </w:rPr>
      </w:pPr>
    </w:p>
    <w:p w:rsidR="00E6703E" w:rsidRPr="0090212B" w:rsidRDefault="00E6703E" w:rsidP="00E6703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t>Задачи учебной практики</w:t>
      </w:r>
    </w:p>
    <w:p w:rsidR="00E6703E" w:rsidRPr="0090212B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sz w:val="26"/>
          <w:szCs w:val="26"/>
        </w:rPr>
      </w:pP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z w:val="26"/>
          <w:szCs w:val="26"/>
        </w:rPr>
        <w:t>Задачами учебной педагогической практики являются: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6"/>
          <w:szCs w:val="26"/>
        </w:rPr>
      </w:pPr>
      <w:r w:rsidRPr="0090212B">
        <w:rPr>
          <w:rFonts w:ascii="Times New Roman" w:hAnsi="Times New Roman"/>
          <w:spacing w:val="2"/>
          <w:sz w:val="26"/>
          <w:szCs w:val="26"/>
        </w:rPr>
        <w:t>- закрепление и углубление навыков работы с аудиторией, коллективом, в том числе на иностранном языке;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pacing w:val="2"/>
          <w:sz w:val="26"/>
          <w:szCs w:val="26"/>
        </w:rPr>
        <w:t xml:space="preserve">- формирование навыков передачи учебной технической информации </w:t>
      </w:r>
      <w:r w:rsidR="0090212B" w:rsidRPr="0090212B">
        <w:rPr>
          <w:rFonts w:ascii="Times New Roman" w:hAnsi="Times New Roman"/>
          <w:spacing w:val="2"/>
          <w:sz w:val="26"/>
          <w:szCs w:val="26"/>
        </w:rPr>
        <w:t>слушателям аудитории</w:t>
      </w:r>
      <w:r w:rsidRPr="0090212B">
        <w:rPr>
          <w:rFonts w:ascii="Times New Roman" w:hAnsi="Times New Roman"/>
          <w:spacing w:val="2"/>
          <w:sz w:val="26"/>
          <w:szCs w:val="26"/>
        </w:rPr>
        <w:t>;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z w:val="26"/>
          <w:szCs w:val="26"/>
        </w:rPr>
        <w:t xml:space="preserve"> - формирование профессиональных умений и навыков в работе с коллективом и аудиторией;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z w:val="26"/>
          <w:szCs w:val="26"/>
        </w:rPr>
        <w:t xml:space="preserve">- развитие у студента профессиональных качеств в области педагогики и психологии 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6703E" w:rsidRPr="0090212B" w:rsidRDefault="00E6703E" w:rsidP="00E6703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t>Типы, способы, формы и места проведения учебной практики</w:t>
      </w:r>
    </w:p>
    <w:p w:rsidR="00E6703E" w:rsidRPr="0090212B" w:rsidRDefault="00E6703E" w:rsidP="00E6703E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6"/>
          <w:szCs w:val="26"/>
        </w:rPr>
      </w:pPr>
    </w:p>
    <w:p w:rsidR="00E6703E" w:rsidRPr="0090212B" w:rsidRDefault="00E6703E" w:rsidP="00E6703E">
      <w:pPr>
        <w:pStyle w:val="a7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0212B">
        <w:rPr>
          <w:rFonts w:ascii="Times New Roman" w:hAnsi="Times New Roman"/>
          <w:bCs/>
          <w:sz w:val="26"/>
          <w:szCs w:val="26"/>
        </w:rPr>
        <w:t>Тип учебной практики: педагогическая.</w:t>
      </w:r>
    </w:p>
    <w:p w:rsidR="00E6703E" w:rsidRPr="0090212B" w:rsidRDefault="00E6703E" w:rsidP="00E6703E">
      <w:pPr>
        <w:pStyle w:val="a7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0212B">
        <w:rPr>
          <w:rFonts w:ascii="Times New Roman" w:hAnsi="Times New Roman"/>
          <w:bCs/>
          <w:sz w:val="26"/>
          <w:szCs w:val="26"/>
        </w:rPr>
        <w:t>Способ проведения практики: стационарный.</w:t>
      </w:r>
    </w:p>
    <w:p w:rsidR="00E6703E" w:rsidRPr="0090212B" w:rsidRDefault="00E6703E" w:rsidP="00E6703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0212B">
        <w:rPr>
          <w:rFonts w:ascii="Times New Roman" w:hAnsi="Times New Roman"/>
          <w:bCs/>
          <w:sz w:val="26"/>
          <w:szCs w:val="26"/>
        </w:rPr>
        <w:t>Форма проведения практики: дискретно.</w:t>
      </w:r>
    </w:p>
    <w:p w:rsidR="00E6703E" w:rsidRPr="0090212B" w:rsidRDefault="00E6703E" w:rsidP="00E670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u w:val="single"/>
        </w:rPr>
      </w:pPr>
      <w:r w:rsidRPr="0090212B">
        <w:rPr>
          <w:rFonts w:ascii="Times New Roman" w:hAnsi="Times New Roman"/>
          <w:bCs/>
          <w:sz w:val="26"/>
          <w:szCs w:val="26"/>
        </w:rPr>
        <w:t xml:space="preserve">Места проведения практики: </w:t>
      </w:r>
      <w:r w:rsidRPr="0090212B">
        <w:rPr>
          <w:rFonts w:ascii="Times New Roman" w:hAnsi="Times New Roman"/>
          <w:sz w:val="26"/>
          <w:szCs w:val="26"/>
        </w:rPr>
        <w:t xml:space="preserve">в аудиториях кафедры </w:t>
      </w:r>
      <w:proofErr w:type="spellStart"/>
      <w:r w:rsidRPr="0090212B">
        <w:rPr>
          <w:rFonts w:ascii="Times New Roman" w:hAnsi="Times New Roman"/>
          <w:sz w:val="26"/>
          <w:szCs w:val="26"/>
        </w:rPr>
        <w:t>ТМиО</w:t>
      </w:r>
      <w:proofErr w:type="spellEnd"/>
      <w:r w:rsidRPr="0090212B">
        <w:rPr>
          <w:rFonts w:ascii="Times New Roman" w:hAnsi="Times New Roman"/>
          <w:sz w:val="26"/>
          <w:szCs w:val="26"/>
        </w:rPr>
        <w:t xml:space="preserve"> НГИИ.</w:t>
      </w:r>
    </w:p>
    <w:p w:rsidR="00E6703E" w:rsidRPr="0090212B" w:rsidRDefault="00E6703E" w:rsidP="00E670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u w:val="single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В случае особых условий допускается проведение практики в дистанционном формате с использованием электронных и информационных технологий.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703E" w:rsidRPr="0090212B" w:rsidRDefault="00E6703E" w:rsidP="00E6703E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t>Место учебной практики в структуре основной          профессиональной образовательной программы высшего образования</w:t>
      </w:r>
    </w:p>
    <w:p w:rsidR="00E6703E" w:rsidRPr="0090212B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</w:p>
    <w:p w:rsidR="00E6703E" w:rsidRPr="0090212B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90212B">
        <w:rPr>
          <w:rFonts w:ascii="Times New Roman" w:hAnsi="Times New Roman"/>
          <w:spacing w:val="-2"/>
          <w:sz w:val="26"/>
          <w:szCs w:val="26"/>
        </w:rPr>
        <w:t>Сроки и продолжительность проведения учебной практики устанавливаются в соответствии с учебными планами и календарным учебным графиком.</w:t>
      </w:r>
    </w:p>
    <w:p w:rsidR="00E6703E" w:rsidRPr="0090212B" w:rsidRDefault="00E6703E" w:rsidP="00E6703E">
      <w:pPr>
        <w:pStyle w:val="3"/>
        <w:tabs>
          <w:tab w:val="right" w:leader="underscore" w:pos="8505"/>
        </w:tabs>
        <w:spacing w:after="0"/>
        <w:ind w:left="0" w:firstLine="709"/>
        <w:jc w:val="both"/>
        <w:rPr>
          <w:sz w:val="26"/>
          <w:szCs w:val="26"/>
        </w:rPr>
      </w:pPr>
      <w:r w:rsidRPr="0090212B">
        <w:rPr>
          <w:sz w:val="26"/>
          <w:szCs w:val="26"/>
        </w:rPr>
        <w:t>Общая трудоемкость учебной педагогической практики в 2 семестре для обучающихся составляет 3 зачетных единицы, 108 академических часов, 2 недели.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6703E" w:rsidRPr="0090212B" w:rsidRDefault="00E6703E" w:rsidP="00E670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t xml:space="preserve">4.1. Педагогическая </w:t>
      </w:r>
      <w:r w:rsidRPr="009021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практика относится к </w:t>
      </w:r>
      <w:r w:rsidR="00B271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обязательной </w:t>
      </w:r>
      <w:r w:rsidRPr="0090212B">
        <w:rPr>
          <w:rFonts w:ascii="Times New Roman" w:eastAsia="Times New Roman" w:hAnsi="Times New Roman"/>
          <w:b/>
          <w:sz w:val="26"/>
          <w:szCs w:val="26"/>
          <w:lang w:eastAsia="ru-RU"/>
        </w:rPr>
        <w:t>части</w:t>
      </w:r>
      <w:r w:rsidR="00B27132">
        <w:rPr>
          <w:rFonts w:ascii="Times New Roman" w:eastAsia="Times New Roman" w:hAnsi="Times New Roman"/>
          <w:sz w:val="26"/>
          <w:szCs w:val="26"/>
          <w:lang w:eastAsia="ru-RU"/>
        </w:rPr>
        <w:t xml:space="preserve"> Б</w:t>
      </w: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лока</w:t>
      </w:r>
      <w:r w:rsidR="00B27132">
        <w:rPr>
          <w:rFonts w:ascii="Times New Roman" w:eastAsia="Times New Roman" w:hAnsi="Times New Roman"/>
          <w:sz w:val="26"/>
          <w:szCs w:val="26"/>
          <w:lang w:eastAsia="ru-RU"/>
        </w:rPr>
        <w:t xml:space="preserve"> 2 «П</w:t>
      </w: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рактик</w:t>
      </w:r>
      <w:r w:rsidR="009739E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2713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основной профессиональной образовательной программы (далее – образовательной программы) магистратуры </w:t>
      </w:r>
      <w:r w:rsidRPr="0090212B">
        <w:rPr>
          <w:rFonts w:ascii="Times New Roman" w:hAnsi="Times New Roman"/>
          <w:sz w:val="26"/>
          <w:szCs w:val="26"/>
        </w:rPr>
        <w:t>15.04.02 Технологические машины и оборудование.</w:t>
      </w:r>
    </w:p>
    <w:p w:rsidR="00E6703E" w:rsidRPr="0090212B" w:rsidRDefault="00E6703E" w:rsidP="00E670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212B" w:rsidRDefault="0090212B" w:rsidP="00E670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212B" w:rsidRDefault="0090212B" w:rsidP="00E670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703E" w:rsidRPr="0090212B" w:rsidRDefault="00E6703E" w:rsidP="00E670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4.2 Для прохождения данной практики необходимы следующие знания, умения и навыки, формируемые предшествующими дисциплинами и практиками:</w:t>
      </w:r>
    </w:p>
    <w:p w:rsidR="00E6703E" w:rsidRPr="0090212B" w:rsidRDefault="00E6703E" w:rsidP="00E670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– педагогика высшей школы;</w:t>
      </w:r>
    </w:p>
    <w:p w:rsidR="00E6703E" w:rsidRPr="0090212B" w:rsidRDefault="00E6703E" w:rsidP="00E670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– деловой иностранный язык;</w:t>
      </w:r>
    </w:p>
    <w:p w:rsidR="00E6703E" w:rsidRPr="0090212B" w:rsidRDefault="00E6703E" w:rsidP="00E670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– правовые аспекты инженерной деятельности;</w:t>
      </w:r>
    </w:p>
    <w:p w:rsidR="00E6703E" w:rsidRPr="0090212B" w:rsidRDefault="00E6703E" w:rsidP="00E670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- учебная технологическая (проектно-технологическая) практика.</w:t>
      </w:r>
    </w:p>
    <w:p w:rsidR="00E6703E" w:rsidRPr="0090212B" w:rsidRDefault="00E6703E" w:rsidP="00E670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03E" w:rsidRPr="0090212B" w:rsidRDefault="00E6703E" w:rsidP="00E6703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– знания: психология, педагогические правовые основы, иностранный язык;</w:t>
      </w:r>
    </w:p>
    <w:p w:rsidR="00E6703E" w:rsidRPr="0090212B" w:rsidRDefault="00E6703E" w:rsidP="00E6703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– умения: анализировать психологическую атмосферу, ориентироваться в иностранной языковой среде;</w:t>
      </w:r>
    </w:p>
    <w:p w:rsidR="00E6703E" w:rsidRPr="0090212B" w:rsidRDefault="00E6703E" w:rsidP="00E6703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– навыки: выбирать методы для создания благоприятной психологической атмосферы, применять иностранный язык в профессиональной деятельности.</w:t>
      </w:r>
    </w:p>
    <w:p w:rsidR="00E6703E" w:rsidRPr="0090212B" w:rsidRDefault="00E6703E" w:rsidP="00E670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703E" w:rsidRPr="0090212B" w:rsidRDefault="00E6703E" w:rsidP="00E6703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b/>
          <w:sz w:val="26"/>
          <w:szCs w:val="26"/>
          <w:lang w:eastAsia="ru-RU"/>
        </w:rPr>
        <w:t>4.3 Перечень последующих учебных дисциплин и (или) практик, для которых необходимы знания, умения и навыки, формируемые данной практикой:</w:t>
      </w:r>
    </w:p>
    <w:p w:rsidR="00E6703E" w:rsidRPr="0090212B" w:rsidRDefault="00E6703E" w:rsidP="001433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1433AD" w:rsidRPr="0090212B">
        <w:rPr>
          <w:rFonts w:ascii="Times New Roman" w:eastAsia="Times New Roman" w:hAnsi="Times New Roman"/>
          <w:sz w:val="26"/>
          <w:szCs w:val="26"/>
          <w:lang w:eastAsia="ru-RU"/>
        </w:rPr>
        <w:t>промышленный маркетинг;</w:t>
      </w:r>
    </w:p>
    <w:p w:rsidR="00E6703E" w:rsidRPr="0090212B" w:rsidRDefault="00E6703E" w:rsidP="001433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1433AD" w:rsidRPr="0090212B">
        <w:rPr>
          <w:rFonts w:ascii="Times New Roman" w:eastAsia="Times New Roman" w:hAnsi="Times New Roman"/>
          <w:sz w:val="26"/>
          <w:szCs w:val="26"/>
          <w:lang w:eastAsia="ru-RU"/>
        </w:rPr>
        <w:t>методология научных исследований;</w:t>
      </w:r>
    </w:p>
    <w:p w:rsidR="001433AD" w:rsidRPr="0090212B" w:rsidRDefault="001433AD" w:rsidP="001433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-производственная технологическая (производственно-технологическая) практика;</w:t>
      </w:r>
    </w:p>
    <w:p w:rsidR="00E6703E" w:rsidRPr="0090212B" w:rsidRDefault="00E6703E" w:rsidP="001433AD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12B">
        <w:rPr>
          <w:rFonts w:ascii="Times New Roman" w:eastAsia="Times New Roman" w:hAnsi="Times New Roman"/>
          <w:sz w:val="26"/>
          <w:szCs w:val="26"/>
          <w:lang w:eastAsia="ru-RU"/>
        </w:rPr>
        <w:t>- производственная (преддипломная) практика</w:t>
      </w:r>
      <w:r w:rsidR="001433AD" w:rsidRPr="009021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6703E" w:rsidRPr="0090212B" w:rsidRDefault="00E6703E" w:rsidP="00E6703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03E" w:rsidRPr="0090212B" w:rsidRDefault="00E6703E" w:rsidP="00E6703E">
      <w:pPr>
        <w:pStyle w:val="a7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4"/>
          <w:sz w:val="26"/>
          <w:szCs w:val="26"/>
        </w:rPr>
      </w:pPr>
      <w:r w:rsidRPr="0090212B">
        <w:rPr>
          <w:rFonts w:ascii="Times New Roman" w:hAnsi="Times New Roman"/>
          <w:b/>
          <w:bCs/>
          <w:spacing w:val="-4"/>
          <w:sz w:val="26"/>
          <w:szCs w:val="26"/>
        </w:rPr>
        <w:t>5. Перечень планируемых результатов обучения по практике</w:t>
      </w:r>
    </w:p>
    <w:p w:rsidR="00E6703E" w:rsidRPr="0090212B" w:rsidRDefault="00E6703E" w:rsidP="00E670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703E" w:rsidRPr="0090212B" w:rsidRDefault="00E6703E" w:rsidP="00E670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z w:val="26"/>
          <w:szCs w:val="26"/>
        </w:rPr>
        <w:t>Процесс прохождения учебной педагогической практики направлен на формирование элементов компетенций в соответствии с ФГОС ВО и ОПОП ВО по данному направлению подготовки, которые приведены в таблице 1.</w:t>
      </w:r>
    </w:p>
    <w:p w:rsidR="00E6703E" w:rsidRPr="0090212B" w:rsidRDefault="00E6703E" w:rsidP="00E670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6703E" w:rsidRDefault="00E6703E" w:rsidP="00E670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z w:val="26"/>
          <w:szCs w:val="26"/>
        </w:rPr>
        <w:t xml:space="preserve">Таблица 1 – Знания, умения и навыки, характеризующие процесс формирования компетенций и обеспечивающие достижения планируемых результатов обучения на практике </w:t>
      </w:r>
    </w:p>
    <w:p w:rsidR="0090212B" w:rsidRPr="0090212B" w:rsidRDefault="0090212B" w:rsidP="00E670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2410"/>
        <w:gridCol w:w="1842"/>
      </w:tblGrid>
      <w:tr w:rsidR="00E6703E" w:rsidRPr="00EE49F1" w:rsidTr="0090212B">
        <w:trPr>
          <w:tblHeader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  <w:vAlign w:val="center"/>
            <w:hideMark/>
          </w:tcPr>
          <w:p w:rsidR="00E6703E" w:rsidRPr="003C4D55" w:rsidRDefault="00E6703E" w:rsidP="001433A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  <w:vAlign w:val="center"/>
            <w:hideMark/>
          </w:tcPr>
          <w:p w:rsidR="00E6703E" w:rsidRPr="003C4D55" w:rsidRDefault="00E6703E" w:rsidP="00C028A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обучения по практике</w:t>
            </w:r>
          </w:p>
        </w:tc>
      </w:tr>
      <w:tr w:rsidR="00E6703E" w:rsidRPr="00EE49F1" w:rsidTr="002C7C7E">
        <w:trPr>
          <w:tblHeader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  <w:vAlign w:val="center"/>
            <w:hideMark/>
          </w:tcPr>
          <w:p w:rsidR="00E6703E" w:rsidRPr="003C4D55" w:rsidRDefault="00E6703E" w:rsidP="001433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  <w:vAlign w:val="center"/>
            <w:hideMark/>
          </w:tcPr>
          <w:p w:rsidR="00E6703E" w:rsidRPr="003C4D55" w:rsidRDefault="00E6703E" w:rsidP="001433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  <w:vAlign w:val="center"/>
            <w:hideMark/>
          </w:tcPr>
          <w:p w:rsidR="00E6703E" w:rsidRPr="003C4D55" w:rsidRDefault="00E6703E" w:rsidP="001433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  <w:vAlign w:val="center"/>
            <w:hideMark/>
          </w:tcPr>
          <w:p w:rsidR="00E6703E" w:rsidRPr="003C4D55" w:rsidRDefault="00E6703E" w:rsidP="001433A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E6703E" w:rsidRPr="00EE49F1" w:rsidTr="002C7C7E">
        <w:trPr>
          <w:trHeight w:val="2007"/>
          <w:tblHeader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z w:val="24"/>
                <w:szCs w:val="24"/>
              </w:rPr>
              <w:t>УК-3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Основы психологии.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Работать в команде.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Навыками создания благоприятной атмосферной обстановки.</w:t>
            </w:r>
          </w:p>
        </w:tc>
      </w:tr>
      <w:tr w:rsidR="00E6703E" w:rsidRPr="00EE49F1" w:rsidTr="002C7C7E">
        <w:trPr>
          <w:tblHeader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Default="00E6703E" w:rsidP="001433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z w:val="24"/>
                <w:szCs w:val="24"/>
              </w:rPr>
              <w:lastRenderedPageBreak/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3C4D55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3C4D55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  <w:p w:rsidR="00937739" w:rsidRPr="003C4D55" w:rsidRDefault="00937739" w:rsidP="001433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z w:val="24"/>
                <w:szCs w:val="24"/>
              </w:rPr>
              <w:t>Основы педагогики, деловой иностранный язык.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Выбирать педагогические методы и ориентироваться в иностранной языковой среде для достижения поставленных целей.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Навыками работы с аудиторией, коллективом, в том числе на иностранном языке.</w:t>
            </w:r>
          </w:p>
        </w:tc>
      </w:tr>
      <w:tr w:rsidR="00E6703E" w:rsidRPr="00EE49F1" w:rsidTr="002C7C7E">
        <w:trPr>
          <w:tblHeader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z w:val="24"/>
                <w:szCs w:val="24"/>
              </w:rPr>
              <w:t>ОПК-14 Способен организовывать и осуществлять профессиональную подготовку по образовательным программам в области машиностроения.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Особенности профессиональной подготовки </w:t>
            </w:r>
            <w:r w:rsidRPr="003C4D55">
              <w:rPr>
                <w:rFonts w:ascii="Times New Roman" w:hAnsi="Times New Roman"/>
                <w:sz w:val="24"/>
                <w:szCs w:val="24"/>
              </w:rPr>
              <w:t>по образовательным программам в области машиностроения.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1433A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Изложить свои знания и опыты в области машиностроения.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170" w:type="dxa"/>
            </w:tcMar>
          </w:tcPr>
          <w:p w:rsidR="00E6703E" w:rsidRPr="003C4D55" w:rsidRDefault="00E6703E" w:rsidP="00316F0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>Навыками переда</w:t>
            </w:r>
            <w:r w:rsidR="00316F0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чи </w:t>
            </w:r>
            <w:r w:rsidR="00EB0B93">
              <w:rPr>
                <w:rFonts w:ascii="Times New Roman" w:hAnsi="Times New Roman"/>
                <w:spacing w:val="2"/>
                <w:sz w:val="24"/>
                <w:szCs w:val="24"/>
              </w:rPr>
              <w:t>технической информации</w:t>
            </w:r>
            <w:r w:rsidRPr="003C4D5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аудитории</w:t>
            </w:r>
          </w:p>
        </w:tc>
      </w:tr>
    </w:tbl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sz w:val="26"/>
          <w:szCs w:val="26"/>
        </w:rPr>
      </w:pPr>
    </w:p>
    <w:p w:rsidR="00C028A2" w:rsidRPr="00EE49F1" w:rsidRDefault="00C028A2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sz w:val="26"/>
          <w:szCs w:val="26"/>
        </w:rPr>
      </w:pPr>
    </w:p>
    <w:p w:rsidR="00E6703E" w:rsidRPr="0090212B" w:rsidRDefault="00E6703E" w:rsidP="009021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t>Структура и содержание практики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z w:val="26"/>
          <w:szCs w:val="26"/>
        </w:rPr>
        <w:t>Содержание учебной педагогической практики приведено в таблице 2.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E6703E" w:rsidRPr="0090212B" w:rsidRDefault="00E6703E" w:rsidP="00E6703E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z w:val="26"/>
          <w:szCs w:val="26"/>
        </w:rPr>
        <w:t>Таблица 2 – Структура и содержание учебной педагогической практики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90"/>
        <w:gridCol w:w="1879"/>
        <w:gridCol w:w="3827"/>
        <w:gridCol w:w="1134"/>
        <w:gridCol w:w="1134"/>
        <w:gridCol w:w="1275"/>
      </w:tblGrid>
      <w:tr w:rsidR="00E6703E" w:rsidRPr="00EE49F1" w:rsidTr="00316F0D">
        <w:trPr>
          <w:tblHeader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раздела (этапа)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03E" w:rsidRPr="0090212B" w:rsidRDefault="00E6703E" w:rsidP="0014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 xml:space="preserve">Трудоемкость (в </w:t>
            </w:r>
            <w:proofErr w:type="spellStart"/>
            <w:r w:rsidRPr="0090212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90212B">
              <w:rPr>
                <w:rFonts w:ascii="Times New Roman" w:hAnsi="Times New Roman"/>
                <w:sz w:val="24"/>
                <w:szCs w:val="24"/>
              </w:rPr>
              <w:t>. часах)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</w:tr>
      <w:tr w:rsidR="00E6703E" w:rsidRPr="00EE49F1" w:rsidTr="00316F0D">
        <w:trPr>
          <w:tblHeader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E6703E" w:rsidRPr="0090212B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Оформление на практику.</w:t>
            </w:r>
          </w:p>
        </w:tc>
        <w:tc>
          <w:tcPr>
            <w:tcW w:w="3827" w:type="dxa"/>
            <w:shd w:val="clear" w:color="auto" w:fill="auto"/>
          </w:tcPr>
          <w:p w:rsidR="00E6703E" w:rsidRPr="0090212B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Выдача задания на практику, первичный инструктаж по охране труда и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E6703E" w:rsidRPr="0090212B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703E" w:rsidRPr="0090212B" w:rsidRDefault="00E6703E" w:rsidP="00430FA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Собеседование по охране труда</w:t>
            </w:r>
          </w:p>
        </w:tc>
      </w:tr>
      <w:tr w:rsidR="00E6703E" w:rsidRPr="00EE49F1" w:rsidTr="00316F0D">
        <w:trPr>
          <w:tblHeader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E6703E" w:rsidRPr="0090212B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Практическое применение педагогических навыков.</w:t>
            </w:r>
          </w:p>
        </w:tc>
        <w:tc>
          <w:tcPr>
            <w:tcW w:w="3827" w:type="dxa"/>
            <w:shd w:val="clear" w:color="auto" w:fill="auto"/>
          </w:tcPr>
          <w:p w:rsidR="00E6703E" w:rsidRPr="0090212B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Особенности преподавания технических дисциплин, особенности мировоззрения обучающихся по техническим направлениям.</w:t>
            </w:r>
          </w:p>
        </w:tc>
        <w:tc>
          <w:tcPr>
            <w:tcW w:w="1134" w:type="dxa"/>
            <w:shd w:val="clear" w:color="auto" w:fill="auto"/>
          </w:tcPr>
          <w:p w:rsidR="00E6703E" w:rsidRPr="0090212B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УК-3, УК-4, ОПК-14</w:t>
            </w:r>
          </w:p>
        </w:tc>
        <w:tc>
          <w:tcPr>
            <w:tcW w:w="1134" w:type="dxa"/>
            <w:shd w:val="clear" w:color="auto" w:fill="auto"/>
          </w:tcPr>
          <w:p w:rsidR="00E6703E" w:rsidRPr="0090212B" w:rsidRDefault="00E6703E" w:rsidP="001433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E6703E" w:rsidRPr="0090212B" w:rsidRDefault="00E6703E" w:rsidP="00430FA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Отметка наставника в индивидуальном задании</w:t>
            </w:r>
          </w:p>
        </w:tc>
      </w:tr>
      <w:tr w:rsidR="00F413E6" w:rsidRPr="00EE49F1" w:rsidTr="00316F0D">
        <w:trPr>
          <w:tblHeader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F413E6" w:rsidRPr="0090212B" w:rsidRDefault="00F413E6" w:rsidP="00F413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3E6" w:rsidRDefault="00F413E6" w:rsidP="00F413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13E6" w:rsidRPr="0090212B" w:rsidRDefault="00F413E6" w:rsidP="00F413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F413E6" w:rsidRPr="0090212B" w:rsidRDefault="00F413E6" w:rsidP="00F413E6">
            <w:pPr>
              <w:pStyle w:val="1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</w:p>
          <w:p w:rsidR="00F413E6" w:rsidRPr="0090212B" w:rsidRDefault="00F413E6" w:rsidP="00F413E6">
            <w:pPr>
              <w:pStyle w:val="1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материалов и оформление отчета по практике.</w:t>
            </w:r>
          </w:p>
        </w:tc>
        <w:tc>
          <w:tcPr>
            <w:tcW w:w="3827" w:type="dxa"/>
            <w:shd w:val="clear" w:color="auto" w:fill="auto"/>
          </w:tcPr>
          <w:p w:rsidR="00F413E6" w:rsidRDefault="00F413E6" w:rsidP="00F413E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89">
              <w:rPr>
                <w:rFonts w:ascii="Times New Roman" w:hAnsi="Times New Roman"/>
                <w:sz w:val="24"/>
                <w:szCs w:val="24"/>
              </w:rPr>
              <w:t>Обобщение материалов и оформ</w:t>
            </w:r>
            <w:r w:rsidRPr="00EC3D89">
              <w:rPr>
                <w:rFonts w:ascii="Times New Roman" w:hAnsi="Times New Roman"/>
                <w:sz w:val="24"/>
                <w:szCs w:val="24"/>
              </w:rPr>
              <w:softHyphen/>
              <w:t>ление отчета по прак</w:t>
            </w:r>
            <w:r w:rsidRPr="00EC3D89">
              <w:rPr>
                <w:rFonts w:ascii="Times New Roman" w:hAnsi="Times New Roman"/>
                <w:sz w:val="24"/>
                <w:szCs w:val="24"/>
              </w:rPr>
              <w:softHyphen/>
              <w:t>тике (для всех форм обучения)</w:t>
            </w:r>
          </w:p>
          <w:p w:rsidR="00F413E6" w:rsidRPr="00EC3D89" w:rsidRDefault="00F413E6" w:rsidP="00F413E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13E6" w:rsidRPr="0090212B" w:rsidRDefault="00F413E6" w:rsidP="00F413E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УК-3, УК-4, ОПК-14</w:t>
            </w:r>
          </w:p>
        </w:tc>
        <w:tc>
          <w:tcPr>
            <w:tcW w:w="1134" w:type="dxa"/>
            <w:shd w:val="clear" w:color="auto" w:fill="auto"/>
          </w:tcPr>
          <w:p w:rsidR="00F413E6" w:rsidRPr="0090212B" w:rsidRDefault="00F413E6" w:rsidP="00F413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413E6" w:rsidRPr="0090212B" w:rsidRDefault="00F413E6" w:rsidP="00F413E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Защита отчета по учебной практике</w:t>
            </w:r>
          </w:p>
        </w:tc>
      </w:tr>
      <w:tr w:rsidR="00F413E6" w:rsidRPr="00EE49F1" w:rsidTr="00316F0D">
        <w:trPr>
          <w:tblHeader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F413E6" w:rsidRPr="0090212B" w:rsidRDefault="00F413E6" w:rsidP="00F413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:rsidR="00F413E6" w:rsidRPr="0090212B" w:rsidRDefault="00F413E6" w:rsidP="00F413E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Сдача зачета.</w:t>
            </w:r>
          </w:p>
        </w:tc>
        <w:tc>
          <w:tcPr>
            <w:tcW w:w="3827" w:type="dxa"/>
            <w:shd w:val="clear" w:color="auto" w:fill="auto"/>
          </w:tcPr>
          <w:p w:rsidR="00F413E6" w:rsidRPr="00EC3D89" w:rsidRDefault="00F413E6" w:rsidP="00F413E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итогов учебной педагогической практики</w:t>
            </w:r>
          </w:p>
        </w:tc>
        <w:tc>
          <w:tcPr>
            <w:tcW w:w="1134" w:type="dxa"/>
            <w:shd w:val="clear" w:color="auto" w:fill="auto"/>
          </w:tcPr>
          <w:p w:rsidR="00F413E6" w:rsidRPr="0090212B" w:rsidRDefault="00F413E6" w:rsidP="00F413E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УК-3, УК-4, ОПК-14</w:t>
            </w:r>
          </w:p>
        </w:tc>
        <w:tc>
          <w:tcPr>
            <w:tcW w:w="1134" w:type="dxa"/>
            <w:shd w:val="clear" w:color="auto" w:fill="auto"/>
          </w:tcPr>
          <w:p w:rsidR="00F413E6" w:rsidRPr="0090212B" w:rsidRDefault="00F413E6" w:rsidP="00F413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13E6" w:rsidRPr="0090212B" w:rsidRDefault="00F413E6" w:rsidP="00F413E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F413E6" w:rsidRPr="00EE49F1" w:rsidTr="00316F0D">
        <w:trPr>
          <w:tblHeader/>
          <w:jc w:val="center"/>
        </w:trPr>
        <w:tc>
          <w:tcPr>
            <w:tcW w:w="7230" w:type="dxa"/>
            <w:gridSpan w:val="4"/>
            <w:shd w:val="clear" w:color="auto" w:fill="auto"/>
            <w:vAlign w:val="center"/>
          </w:tcPr>
          <w:p w:rsidR="00F413E6" w:rsidRPr="0090212B" w:rsidRDefault="00F413E6" w:rsidP="00F413E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3E6" w:rsidRPr="0090212B" w:rsidRDefault="00F413E6" w:rsidP="00F413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F413E6" w:rsidRPr="0090212B" w:rsidRDefault="00F413E6" w:rsidP="00F413E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03E" w:rsidRPr="0090212B" w:rsidRDefault="00E6703E" w:rsidP="00E6703E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8"/>
        <w:rPr>
          <w:rFonts w:ascii="Times New Roman" w:hAnsi="Times New Roman"/>
          <w:b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lastRenderedPageBreak/>
        <w:t>Практика для инвалидов и лиц с ограниченными      возможностями здоровья</w:t>
      </w:r>
    </w:p>
    <w:p w:rsidR="00E6703E" w:rsidRPr="0090212B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</w:p>
    <w:p w:rsidR="00E6703E" w:rsidRPr="0090212B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z w:val="26"/>
          <w:szCs w:val="26"/>
        </w:rPr>
        <w:t>Практическая подготовка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E6703E" w:rsidRPr="0090212B" w:rsidRDefault="00E6703E" w:rsidP="00E6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03E" w:rsidRPr="0090212B" w:rsidRDefault="00E6703E" w:rsidP="00E6703E">
      <w:pPr>
        <w:pStyle w:val="a7"/>
        <w:numPr>
          <w:ilvl w:val="0"/>
          <w:numId w:val="2"/>
        </w:numPr>
        <w:tabs>
          <w:tab w:val="left" w:pos="993"/>
        </w:tabs>
        <w:spacing w:after="120"/>
        <w:ind w:left="0" w:firstLine="708"/>
        <w:jc w:val="both"/>
        <w:rPr>
          <w:rFonts w:ascii="Times New Roman" w:hAnsi="Times New Roman"/>
          <w:b/>
          <w:caps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t>Формы отчетности и промежуточной аттестации по практике</w:t>
      </w:r>
    </w:p>
    <w:p w:rsidR="00E6703E" w:rsidRPr="0090212B" w:rsidRDefault="00E6703E" w:rsidP="00E670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0212B">
        <w:rPr>
          <w:rFonts w:ascii="Times New Roman" w:hAnsi="Times New Roman"/>
          <w:bCs/>
          <w:sz w:val="26"/>
          <w:szCs w:val="26"/>
        </w:rPr>
        <w:t xml:space="preserve">Формой отчётности по итогам </w:t>
      </w:r>
      <w:r w:rsidRPr="0090212B">
        <w:rPr>
          <w:rFonts w:ascii="Times New Roman" w:hAnsi="Times New Roman"/>
          <w:spacing w:val="-2"/>
          <w:sz w:val="26"/>
          <w:szCs w:val="26"/>
        </w:rPr>
        <w:t xml:space="preserve">учебной </w:t>
      </w:r>
      <w:r w:rsidRPr="0090212B">
        <w:rPr>
          <w:rFonts w:ascii="Times New Roman" w:hAnsi="Times New Roman"/>
          <w:sz w:val="26"/>
          <w:szCs w:val="26"/>
        </w:rPr>
        <w:t xml:space="preserve">педагогической </w:t>
      </w:r>
      <w:r w:rsidRPr="0090212B">
        <w:rPr>
          <w:rFonts w:ascii="Times New Roman" w:hAnsi="Times New Roman"/>
          <w:spacing w:val="-2"/>
          <w:sz w:val="26"/>
          <w:szCs w:val="26"/>
        </w:rPr>
        <w:t>практики</w:t>
      </w:r>
      <w:r w:rsidRPr="0090212B">
        <w:rPr>
          <w:rFonts w:ascii="Times New Roman" w:hAnsi="Times New Roman"/>
          <w:bCs/>
          <w:sz w:val="26"/>
          <w:szCs w:val="26"/>
        </w:rPr>
        <w:t xml:space="preserve"> является отчет, который предоставляется руководителю практики от кафедры. Содержание отчета определяется программой практики и индивидуальным заданием (приложение 1). Отчет должен быть изложен на 10…15 листах, шрифтом </w:t>
      </w:r>
      <w:r w:rsidRPr="0090212B">
        <w:rPr>
          <w:rFonts w:ascii="Times New Roman" w:hAnsi="Times New Roman"/>
          <w:bCs/>
          <w:sz w:val="26"/>
          <w:szCs w:val="26"/>
          <w:lang w:val="en-US"/>
        </w:rPr>
        <w:t>Times</w:t>
      </w:r>
      <w:r w:rsidRPr="0090212B">
        <w:rPr>
          <w:rFonts w:ascii="Times New Roman" w:hAnsi="Times New Roman"/>
          <w:bCs/>
          <w:sz w:val="26"/>
          <w:szCs w:val="26"/>
        </w:rPr>
        <w:t xml:space="preserve"> </w:t>
      </w:r>
      <w:r w:rsidRPr="0090212B">
        <w:rPr>
          <w:rFonts w:ascii="Times New Roman" w:hAnsi="Times New Roman"/>
          <w:bCs/>
          <w:sz w:val="26"/>
          <w:szCs w:val="26"/>
          <w:lang w:val="en-US"/>
        </w:rPr>
        <w:t>New</w:t>
      </w:r>
      <w:r w:rsidRPr="0090212B">
        <w:rPr>
          <w:rFonts w:ascii="Times New Roman" w:hAnsi="Times New Roman"/>
          <w:bCs/>
          <w:sz w:val="26"/>
          <w:szCs w:val="26"/>
        </w:rPr>
        <w:t xml:space="preserve"> </w:t>
      </w:r>
      <w:r w:rsidRPr="0090212B">
        <w:rPr>
          <w:rFonts w:ascii="Times New Roman" w:hAnsi="Times New Roman"/>
          <w:bCs/>
          <w:sz w:val="26"/>
          <w:szCs w:val="26"/>
          <w:lang w:val="en-US"/>
        </w:rPr>
        <w:t>Roman</w:t>
      </w:r>
      <w:r w:rsidRPr="0090212B">
        <w:rPr>
          <w:rFonts w:ascii="Times New Roman" w:hAnsi="Times New Roman"/>
          <w:bCs/>
          <w:sz w:val="26"/>
          <w:szCs w:val="26"/>
        </w:rPr>
        <w:t xml:space="preserve"> 14 кегель, одинарным интервалом. Отчет </w:t>
      </w:r>
      <w:r w:rsidRPr="0090212B">
        <w:rPr>
          <w:rFonts w:ascii="Times New Roman" w:hAnsi="Times New Roman"/>
          <w:bCs/>
          <w:color w:val="000000"/>
          <w:sz w:val="26"/>
          <w:szCs w:val="26"/>
        </w:rPr>
        <w:t>оформляется на листах формата А4 и сопровождается титульным листом (приложение 2)</w:t>
      </w:r>
      <w:r w:rsidRPr="0090212B">
        <w:rPr>
          <w:rFonts w:ascii="Times New Roman" w:hAnsi="Times New Roman"/>
          <w:bCs/>
          <w:sz w:val="26"/>
          <w:szCs w:val="26"/>
        </w:rPr>
        <w:t>.</w:t>
      </w:r>
    </w:p>
    <w:p w:rsidR="00E6703E" w:rsidRPr="0090212B" w:rsidRDefault="00E6703E" w:rsidP="00E670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0212B">
        <w:rPr>
          <w:rFonts w:ascii="Times New Roman" w:hAnsi="Times New Roman"/>
          <w:bCs/>
          <w:sz w:val="26"/>
          <w:szCs w:val="26"/>
        </w:rPr>
        <w:t>Итоговая форма контроля по практике – дифференцированный зачет.</w:t>
      </w:r>
    </w:p>
    <w:p w:rsidR="00E6703E" w:rsidRPr="0090212B" w:rsidRDefault="00E6703E" w:rsidP="00E670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E6703E" w:rsidRPr="0090212B" w:rsidRDefault="00E6703E" w:rsidP="00E6703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b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t>Фонд оценочных средств для проведения, текущего   контроля и промежуточной аттестации по практике</w:t>
      </w:r>
    </w:p>
    <w:p w:rsidR="00E6703E" w:rsidRPr="0090212B" w:rsidRDefault="00E6703E" w:rsidP="00E6703E">
      <w:pPr>
        <w:tabs>
          <w:tab w:val="right" w:leader="underscore" w:pos="9639"/>
        </w:tabs>
        <w:spacing w:after="0"/>
        <w:ind w:firstLine="567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E6703E" w:rsidRPr="0090212B" w:rsidRDefault="00E6703E" w:rsidP="00E6703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0212B">
        <w:rPr>
          <w:rFonts w:ascii="Times New Roman" w:hAnsi="Times New Roman"/>
          <w:b/>
          <w:bCs/>
          <w:sz w:val="26"/>
          <w:szCs w:val="26"/>
        </w:rPr>
        <w:t>9.1. Паспорт фонда оценочных средств</w:t>
      </w:r>
    </w:p>
    <w:p w:rsidR="00E6703E" w:rsidRPr="0090212B" w:rsidRDefault="00E6703E" w:rsidP="00E6703E">
      <w:pPr>
        <w:tabs>
          <w:tab w:val="right" w:leader="underscore" w:pos="9639"/>
        </w:tabs>
        <w:spacing w:after="80"/>
        <w:ind w:firstLine="567"/>
        <w:jc w:val="both"/>
        <w:outlineLvl w:val="1"/>
        <w:rPr>
          <w:rFonts w:ascii="Times New Roman" w:hAnsi="Times New Roman"/>
          <w:spacing w:val="-4"/>
          <w:sz w:val="26"/>
          <w:szCs w:val="26"/>
        </w:rPr>
      </w:pPr>
      <w:r w:rsidRPr="0090212B">
        <w:rPr>
          <w:rFonts w:ascii="Times New Roman" w:hAnsi="Times New Roman"/>
          <w:bCs/>
          <w:sz w:val="26"/>
          <w:szCs w:val="26"/>
        </w:rPr>
        <w:t xml:space="preserve">При проведении текущего контроля и промежуточной аттестации по эксплуатационной практике проверяется </w:t>
      </w:r>
      <w:proofErr w:type="spellStart"/>
      <w:r w:rsidRPr="0090212B">
        <w:rPr>
          <w:rFonts w:ascii="Times New Roman" w:hAnsi="Times New Roman"/>
          <w:bCs/>
          <w:sz w:val="26"/>
          <w:szCs w:val="26"/>
        </w:rPr>
        <w:t>сформированность</w:t>
      </w:r>
      <w:proofErr w:type="spellEnd"/>
      <w:r w:rsidRPr="0090212B">
        <w:rPr>
          <w:rFonts w:ascii="Times New Roman" w:hAnsi="Times New Roman"/>
          <w:bCs/>
          <w:sz w:val="26"/>
          <w:szCs w:val="26"/>
        </w:rPr>
        <w:t xml:space="preserve"> у обучающихся компетенций</w:t>
      </w:r>
      <w:r w:rsidRPr="0090212B">
        <w:rPr>
          <w:rFonts w:ascii="Times New Roman" w:hAnsi="Times New Roman"/>
          <w:bCs/>
          <w:i/>
          <w:sz w:val="26"/>
          <w:szCs w:val="26"/>
        </w:rPr>
        <w:t xml:space="preserve">, </w:t>
      </w:r>
      <w:r w:rsidRPr="0090212B">
        <w:rPr>
          <w:rFonts w:ascii="Times New Roman" w:hAnsi="Times New Roman"/>
          <w:bCs/>
          <w:sz w:val="26"/>
          <w:szCs w:val="26"/>
        </w:rPr>
        <w:t>указанных в разделе 5 настоящей программы</w:t>
      </w:r>
      <w:r w:rsidRPr="0090212B">
        <w:rPr>
          <w:rFonts w:ascii="Times New Roman" w:hAnsi="Times New Roman"/>
          <w:bCs/>
          <w:i/>
          <w:sz w:val="26"/>
          <w:szCs w:val="26"/>
        </w:rPr>
        <w:t>.</w:t>
      </w:r>
      <w:r w:rsidRPr="009021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212B">
        <w:rPr>
          <w:rFonts w:ascii="Times New Roman" w:hAnsi="Times New Roman"/>
          <w:sz w:val="26"/>
          <w:szCs w:val="26"/>
        </w:rPr>
        <w:t>Этапность</w:t>
      </w:r>
      <w:proofErr w:type="spellEnd"/>
      <w:r w:rsidRPr="0090212B">
        <w:rPr>
          <w:rFonts w:ascii="Times New Roman" w:hAnsi="Times New Roman"/>
          <w:sz w:val="26"/>
          <w:szCs w:val="26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90212B">
        <w:rPr>
          <w:rFonts w:ascii="Times New Roman" w:hAnsi="Times New Roman"/>
          <w:spacing w:val="-4"/>
          <w:sz w:val="26"/>
          <w:szCs w:val="26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90212B" w:rsidRDefault="0090212B" w:rsidP="002C7C7E">
      <w:pPr>
        <w:tabs>
          <w:tab w:val="right" w:leader="underscore" w:pos="9639"/>
        </w:tabs>
        <w:spacing w:after="0"/>
        <w:rPr>
          <w:rFonts w:ascii="Times New Roman" w:hAnsi="Times New Roman"/>
          <w:sz w:val="26"/>
          <w:szCs w:val="26"/>
        </w:rPr>
      </w:pPr>
    </w:p>
    <w:p w:rsidR="00E6703E" w:rsidRDefault="00E6703E" w:rsidP="00E6703E">
      <w:pPr>
        <w:tabs>
          <w:tab w:val="right" w:leader="underscore" w:pos="9639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90212B">
        <w:rPr>
          <w:rFonts w:ascii="Times New Roman" w:hAnsi="Times New Roman"/>
          <w:sz w:val="26"/>
          <w:szCs w:val="26"/>
        </w:rPr>
        <w:t>Таблица 3 – Соответствие разделов (этапов) практики, результатов обучения по практике и оценочных средств</w:t>
      </w:r>
    </w:p>
    <w:p w:rsidR="0090212B" w:rsidRPr="0090212B" w:rsidRDefault="0090212B" w:rsidP="00E6703E">
      <w:pPr>
        <w:tabs>
          <w:tab w:val="right" w:leader="underscore" w:pos="9639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594"/>
        <w:gridCol w:w="3570"/>
        <w:gridCol w:w="2448"/>
        <w:gridCol w:w="3027"/>
      </w:tblGrid>
      <w:tr w:rsidR="00E6703E" w:rsidRPr="00EE49F1" w:rsidTr="001433AD">
        <w:trPr>
          <w:trHeight w:val="433"/>
          <w:jc w:val="center"/>
        </w:trPr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E6703E" w:rsidRPr="00EE49F1" w:rsidTr="001433AD">
        <w:trPr>
          <w:trHeight w:val="433"/>
          <w:jc w:val="center"/>
        </w:trPr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  <w:shd w:val="clear" w:color="auto" w:fill="auto"/>
          </w:tcPr>
          <w:p w:rsidR="00E6703E" w:rsidRPr="007E2455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455">
              <w:rPr>
                <w:rFonts w:ascii="Times New Roman" w:hAnsi="Times New Roman"/>
                <w:sz w:val="24"/>
                <w:szCs w:val="24"/>
              </w:rPr>
              <w:t>Оформление на практику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1433AD" w:rsidRDefault="00E6703E" w:rsidP="001433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pct"/>
            <w:shd w:val="clear" w:color="auto" w:fill="auto"/>
          </w:tcPr>
          <w:p w:rsidR="00E6703E" w:rsidRPr="00FC71A0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1A0">
              <w:rPr>
                <w:rFonts w:ascii="Times New Roman" w:hAnsi="Times New Roman"/>
                <w:sz w:val="24"/>
                <w:szCs w:val="24"/>
              </w:rPr>
              <w:t>Собеседование по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индивидуальное задание</w:t>
            </w:r>
          </w:p>
        </w:tc>
      </w:tr>
      <w:tr w:rsidR="00E6703E" w:rsidRPr="00EE49F1" w:rsidTr="001433AD">
        <w:trPr>
          <w:trHeight w:val="433"/>
          <w:jc w:val="center"/>
        </w:trPr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Практическое применение педагогических навыков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УК-3, УК-4, ОПК-14</w:t>
            </w: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Отзыв руководителя о посещении занятий.</w:t>
            </w:r>
          </w:p>
        </w:tc>
      </w:tr>
      <w:tr w:rsidR="00E6703E" w:rsidRPr="00EE49F1" w:rsidTr="001433AD">
        <w:trPr>
          <w:trHeight w:val="433"/>
          <w:jc w:val="center"/>
        </w:trPr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Обобщение материалов и оформление отчета по практике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УК-3, УК-4, ОПК-14</w:t>
            </w: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Отчет по практике.</w:t>
            </w:r>
          </w:p>
        </w:tc>
      </w:tr>
      <w:tr w:rsidR="00E6703E" w:rsidRPr="00EE49F1" w:rsidTr="001433AD">
        <w:trPr>
          <w:trHeight w:val="433"/>
          <w:jc w:val="center"/>
        </w:trPr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Сдача зачета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УК-3, УК-4, ОПК-14</w:t>
            </w: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703E" w:rsidRPr="004B6659" w:rsidRDefault="00E6703E" w:rsidP="00143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59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:rsidR="00E6703E" w:rsidRPr="00EE49F1" w:rsidRDefault="00E6703E" w:rsidP="00E6703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E49F1">
        <w:rPr>
          <w:rFonts w:ascii="Times New Roman" w:hAnsi="Times New Roman"/>
          <w:b/>
          <w:bCs/>
          <w:sz w:val="26"/>
          <w:szCs w:val="26"/>
        </w:rPr>
        <w:lastRenderedPageBreak/>
        <w:t>9.2. Описание показателей и критериев оценивания компетенций, описание шкал оценивания</w:t>
      </w:r>
    </w:p>
    <w:p w:rsidR="00E6703E" w:rsidRPr="00EE49F1" w:rsidRDefault="00E6703E" w:rsidP="00E6703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E49F1">
        <w:rPr>
          <w:rFonts w:ascii="Times New Roman" w:hAnsi="Times New Roman"/>
          <w:sz w:val="26"/>
          <w:szCs w:val="26"/>
        </w:rPr>
        <w:t>Для оценки выполнения студентом заданий по практике использовать показатели, приведенные в таблице 4.</w:t>
      </w:r>
    </w:p>
    <w:p w:rsidR="00E6703E" w:rsidRPr="00EE49F1" w:rsidRDefault="00E6703E" w:rsidP="00C028A2">
      <w:pPr>
        <w:tabs>
          <w:tab w:val="right" w:leader="underscore" w:pos="9639"/>
        </w:tabs>
        <w:jc w:val="center"/>
        <w:rPr>
          <w:rFonts w:ascii="Times New Roman" w:hAnsi="Times New Roman"/>
          <w:sz w:val="26"/>
          <w:szCs w:val="26"/>
        </w:rPr>
      </w:pPr>
      <w:r w:rsidRPr="00EE49F1">
        <w:rPr>
          <w:rFonts w:ascii="Times New Roman" w:hAnsi="Times New Roman"/>
          <w:sz w:val="26"/>
          <w:szCs w:val="26"/>
        </w:rPr>
        <w:t>Таблица 4 – 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E6703E" w:rsidRPr="00EE49F1" w:rsidTr="00EB0B9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E6703E" w:rsidRPr="00671908" w:rsidRDefault="00E6703E" w:rsidP="0014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6703E" w:rsidRPr="00671908" w:rsidRDefault="00E6703E" w:rsidP="0014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</w:tr>
      <w:tr w:rsidR="00E6703E" w:rsidRPr="00EE49F1" w:rsidTr="00EB0B9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E6703E" w:rsidRPr="00671908" w:rsidRDefault="00E6703E" w:rsidP="00143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6703E" w:rsidRPr="00671908" w:rsidRDefault="00E6703E" w:rsidP="00143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6703E" w:rsidRPr="00671908" w:rsidRDefault="00E6703E" w:rsidP="001433A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 по практике, последовательно и правильно выполняет задания, умеет обоснованно излагать свои мысли и делать необходимые выводы.</w:t>
            </w:r>
          </w:p>
        </w:tc>
      </w:tr>
      <w:tr w:rsidR="00E6703E" w:rsidRPr="00EE49F1" w:rsidTr="00EB0B9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E6703E" w:rsidRPr="00671908" w:rsidRDefault="00E6703E" w:rsidP="00143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6703E" w:rsidRPr="00671908" w:rsidRDefault="00E6703E" w:rsidP="00143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6703E" w:rsidRPr="00671908" w:rsidRDefault="00E6703E" w:rsidP="0014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 по практике,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преподавателя.</w:t>
            </w:r>
          </w:p>
        </w:tc>
      </w:tr>
      <w:tr w:rsidR="00E6703E" w:rsidRPr="00EE49F1" w:rsidTr="00EB0B9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E6703E" w:rsidRPr="00671908" w:rsidRDefault="00E6703E" w:rsidP="00143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6703E" w:rsidRPr="00671908" w:rsidRDefault="00E6703E" w:rsidP="00143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6703E" w:rsidRPr="00671908" w:rsidRDefault="00E6703E" w:rsidP="0014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 по практике,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выводов.</w:t>
            </w:r>
          </w:p>
        </w:tc>
      </w:tr>
      <w:tr w:rsidR="00E6703E" w:rsidRPr="00EE49F1" w:rsidTr="00EB0B9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E6703E" w:rsidRPr="00671908" w:rsidRDefault="00E6703E" w:rsidP="00143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703E" w:rsidRPr="00671908" w:rsidRDefault="00E6703E" w:rsidP="00143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6703E" w:rsidRPr="00671908" w:rsidRDefault="00E6703E" w:rsidP="0014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908">
              <w:rPr>
                <w:rFonts w:ascii="Times New Roman" w:hAnsi="Times New Roman"/>
                <w:sz w:val="24"/>
                <w:szCs w:val="24"/>
              </w:rPr>
              <w:t>не способен правильно выполнить задания по практике.</w:t>
            </w:r>
          </w:p>
        </w:tc>
      </w:tr>
    </w:tbl>
    <w:p w:rsidR="00E6703E" w:rsidRPr="000C5E7B" w:rsidRDefault="00E6703E" w:rsidP="00E6703E">
      <w:pPr>
        <w:tabs>
          <w:tab w:val="right" w:leader="underscore" w:pos="9639"/>
        </w:tabs>
        <w:spacing w:before="24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C5E7B">
        <w:rPr>
          <w:rFonts w:ascii="Times New Roman" w:hAnsi="Times New Roman"/>
          <w:b/>
          <w:bCs/>
          <w:sz w:val="26"/>
          <w:szCs w:val="26"/>
        </w:rPr>
        <w:t>9.3. Контрольные задания или иные материалы, необходимые для оценки знаний, умений, навыков и (или) опыта деятельности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1. Краткая характеристика принципов обучения в высшей школе. В чем принципиальное отличие от принципов обучения в общеобразовательной школе?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2. Инженерная деятельность. Её место и соотношение с рабочими видами деятельности.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3. Основные педагогические категории и их понятия. Дайте определения этим понятиям.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 xml:space="preserve">4. Основные понятия профессиональной педагогики. 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5. Краткая характеристика принципов обучения в высшей школе. В чем их принципиальное отличие от принципов обучения в общеобразовательной школе?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6</w:t>
      </w:r>
      <w:r w:rsidR="00437F30" w:rsidRPr="000C5E7B">
        <w:rPr>
          <w:rFonts w:ascii="Times New Roman" w:hAnsi="Times New Roman"/>
          <w:sz w:val="26"/>
          <w:szCs w:val="26"/>
        </w:rPr>
        <w:t xml:space="preserve">. </w:t>
      </w:r>
      <w:r w:rsidRPr="000C5E7B">
        <w:rPr>
          <w:rFonts w:ascii="Times New Roman" w:hAnsi="Times New Roman"/>
          <w:sz w:val="26"/>
          <w:szCs w:val="26"/>
        </w:rPr>
        <w:t>Раскройте исходные позиции классификации методов обучения.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lastRenderedPageBreak/>
        <w:t>7</w:t>
      </w:r>
      <w:r w:rsidR="00437F30" w:rsidRPr="000C5E7B">
        <w:rPr>
          <w:rFonts w:ascii="Times New Roman" w:hAnsi="Times New Roman"/>
          <w:sz w:val="26"/>
          <w:szCs w:val="26"/>
        </w:rPr>
        <w:t xml:space="preserve">. </w:t>
      </w:r>
      <w:r w:rsidRPr="000C5E7B">
        <w:rPr>
          <w:rFonts w:ascii="Times New Roman" w:hAnsi="Times New Roman"/>
          <w:sz w:val="26"/>
          <w:szCs w:val="26"/>
        </w:rPr>
        <w:t>Охарактеризуйте педагогическую, методическую и психологическую структуру педагогического процесса.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8</w:t>
      </w:r>
      <w:r w:rsidR="00437F30" w:rsidRPr="000C5E7B">
        <w:rPr>
          <w:rFonts w:ascii="Times New Roman" w:hAnsi="Times New Roman"/>
          <w:sz w:val="26"/>
          <w:szCs w:val="26"/>
        </w:rPr>
        <w:t xml:space="preserve">. </w:t>
      </w:r>
      <w:r w:rsidRPr="000C5E7B">
        <w:rPr>
          <w:rFonts w:ascii="Times New Roman" w:hAnsi="Times New Roman"/>
          <w:sz w:val="26"/>
          <w:szCs w:val="26"/>
        </w:rPr>
        <w:t>Какие функции присущи деятельности вузовского преподавателя?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9</w:t>
      </w:r>
      <w:r w:rsidR="00437F30" w:rsidRPr="000C5E7B">
        <w:rPr>
          <w:rFonts w:ascii="Times New Roman" w:hAnsi="Times New Roman"/>
          <w:sz w:val="26"/>
          <w:szCs w:val="26"/>
        </w:rPr>
        <w:t xml:space="preserve">. </w:t>
      </w:r>
      <w:r w:rsidRPr="000C5E7B">
        <w:rPr>
          <w:rFonts w:ascii="Times New Roman" w:hAnsi="Times New Roman"/>
          <w:sz w:val="26"/>
          <w:szCs w:val="26"/>
        </w:rPr>
        <w:t>Охарактеризуйте этапы и компоненты педагогической деятельности. Какие психологические качества и умения являются необходимыми и профессионально важными для педагогической деятельности?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10</w:t>
      </w:r>
      <w:r w:rsidR="00437F30" w:rsidRPr="000C5E7B">
        <w:rPr>
          <w:rFonts w:ascii="Times New Roman" w:hAnsi="Times New Roman"/>
          <w:sz w:val="26"/>
          <w:szCs w:val="26"/>
        </w:rPr>
        <w:t>. Стратегия</w:t>
      </w:r>
      <w:r w:rsidRPr="000C5E7B">
        <w:rPr>
          <w:rFonts w:ascii="Times New Roman" w:hAnsi="Times New Roman"/>
          <w:sz w:val="26"/>
          <w:szCs w:val="26"/>
        </w:rPr>
        <w:t xml:space="preserve"> обучения и формирования производственных навыков?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11</w:t>
      </w:r>
      <w:r w:rsidR="00437F30" w:rsidRPr="000C5E7B">
        <w:rPr>
          <w:rFonts w:ascii="Times New Roman" w:hAnsi="Times New Roman"/>
          <w:sz w:val="26"/>
          <w:szCs w:val="26"/>
        </w:rPr>
        <w:t xml:space="preserve">. </w:t>
      </w:r>
      <w:r w:rsidRPr="000C5E7B">
        <w:rPr>
          <w:rFonts w:ascii="Times New Roman" w:hAnsi="Times New Roman"/>
          <w:sz w:val="26"/>
          <w:szCs w:val="26"/>
        </w:rPr>
        <w:t>Какие принципы характеризуют проблемное обучение?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12</w:t>
      </w:r>
      <w:r w:rsidR="00437F30" w:rsidRPr="000C5E7B">
        <w:rPr>
          <w:rFonts w:ascii="Times New Roman" w:hAnsi="Times New Roman"/>
          <w:sz w:val="26"/>
          <w:szCs w:val="26"/>
        </w:rPr>
        <w:t xml:space="preserve">. </w:t>
      </w:r>
      <w:r w:rsidRPr="000C5E7B">
        <w:rPr>
          <w:rFonts w:ascii="Times New Roman" w:hAnsi="Times New Roman"/>
          <w:sz w:val="26"/>
          <w:szCs w:val="26"/>
        </w:rPr>
        <w:t>Зачем нужны учебные деловые игры?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13</w:t>
      </w:r>
      <w:r w:rsidR="00437F30" w:rsidRPr="000C5E7B">
        <w:rPr>
          <w:rFonts w:ascii="Times New Roman" w:hAnsi="Times New Roman"/>
          <w:sz w:val="26"/>
          <w:szCs w:val="26"/>
        </w:rPr>
        <w:t xml:space="preserve">. </w:t>
      </w:r>
      <w:r w:rsidRPr="000C5E7B">
        <w:rPr>
          <w:rFonts w:ascii="Times New Roman" w:hAnsi="Times New Roman"/>
          <w:sz w:val="26"/>
          <w:szCs w:val="26"/>
        </w:rPr>
        <w:t>Что такое модульное обучение и рейтинговый контроль?</w:t>
      </w:r>
    </w:p>
    <w:p w:rsidR="00430FAC" w:rsidRPr="000C5E7B" w:rsidRDefault="00430FAC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14</w:t>
      </w:r>
      <w:r w:rsidR="00437F30" w:rsidRPr="000C5E7B">
        <w:rPr>
          <w:rFonts w:ascii="Times New Roman" w:hAnsi="Times New Roman"/>
          <w:sz w:val="26"/>
          <w:szCs w:val="26"/>
        </w:rPr>
        <w:t>. П</w:t>
      </w:r>
      <w:r w:rsidRPr="000C5E7B">
        <w:rPr>
          <w:rFonts w:ascii="Times New Roman" w:hAnsi="Times New Roman"/>
          <w:sz w:val="26"/>
          <w:szCs w:val="26"/>
        </w:rPr>
        <w:t>ути и</w:t>
      </w:r>
      <w:r w:rsidR="00437F30" w:rsidRPr="000C5E7B">
        <w:rPr>
          <w:rFonts w:ascii="Times New Roman" w:hAnsi="Times New Roman"/>
          <w:sz w:val="26"/>
          <w:szCs w:val="26"/>
        </w:rPr>
        <w:t>нтенсификации учебного процесса.</w:t>
      </w:r>
    </w:p>
    <w:p w:rsidR="00937739" w:rsidRPr="00437F30" w:rsidRDefault="00437F30" w:rsidP="00437F30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C5E7B">
        <w:rPr>
          <w:rFonts w:ascii="Times New Roman" w:hAnsi="Times New Roman"/>
          <w:sz w:val="26"/>
          <w:szCs w:val="26"/>
        </w:rPr>
        <w:t>15. Характеристика</w:t>
      </w:r>
      <w:r w:rsidR="00430FAC" w:rsidRPr="000C5E7B">
        <w:rPr>
          <w:rFonts w:ascii="Times New Roman" w:hAnsi="Times New Roman"/>
          <w:sz w:val="26"/>
          <w:szCs w:val="26"/>
        </w:rPr>
        <w:t xml:space="preserve"> процессов обработки металлов давлением в соответствии с тем</w:t>
      </w:r>
      <w:bookmarkStart w:id="0" w:name="_GoBack"/>
      <w:bookmarkEnd w:id="0"/>
      <w:r w:rsidR="00430FAC" w:rsidRPr="000C5E7B">
        <w:rPr>
          <w:rFonts w:ascii="Times New Roman" w:hAnsi="Times New Roman"/>
          <w:sz w:val="26"/>
          <w:szCs w:val="26"/>
        </w:rPr>
        <w:t>ой проведенных занятий.</w:t>
      </w:r>
    </w:p>
    <w:p w:rsidR="00E6703E" w:rsidRPr="00EE49F1" w:rsidRDefault="00E6703E" w:rsidP="0090212B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b/>
          <w:sz w:val="26"/>
          <w:szCs w:val="26"/>
        </w:rPr>
      </w:pPr>
      <w:r w:rsidRPr="00EE49F1">
        <w:rPr>
          <w:rFonts w:ascii="Times New Roman" w:hAnsi="Times New Roman"/>
          <w:b/>
          <w:sz w:val="26"/>
          <w:szCs w:val="26"/>
        </w:rPr>
        <w:t>Перечень учебной литературы и методических        материалов, в том числе ресурсов сети «Интернет»</w:t>
      </w:r>
    </w:p>
    <w:p w:rsidR="00E6703E" w:rsidRPr="00EE49F1" w:rsidRDefault="00E6703E" w:rsidP="00E6703E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6703E" w:rsidRPr="0090212B" w:rsidRDefault="00E6703E" w:rsidP="0090212B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/>
          <w:b/>
          <w:sz w:val="26"/>
          <w:szCs w:val="26"/>
        </w:rPr>
      </w:pPr>
      <w:r w:rsidRPr="0090212B">
        <w:rPr>
          <w:rFonts w:ascii="Times New Roman" w:hAnsi="Times New Roman"/>
          <w:b/>
          <w:sz w:val="26"/>
          <w:szCs w:val="26"/>
        </w:rPr>
        <w:t>Учебная литература</w:t>
      </w:r>
    </w:p>
    <w:p w:rsidR="00E6703E" w:rsidRPr="00EE49F1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/>
          <w:b/>
          <w:sz w:val="26"/>
          <w:szCs w:val="26"/>
        </w:rPr>
      </w:pPr>
    </w:p>
    <w:p w:rsidR="00E6703E" w:rsidRPr="00EE49F1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49F1">
        <w:rPr>
          <w:rFonts w:ascii="Times New Roman" w:hAnsi="Times New Roman"/>
          <w:bCs/>
          <w:sz w:val="26"/>
          <w:szCs w:val="26"/>
        </w:rPr>
        <w:t>1) Кравченко, А.И.</w:t>
      </w:r>
      <w:r w:rsidRPr="00EE49F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E49F1">
        <w:rPr>
          <w:rFonts w:ascii="Times New Roman" w:hAnsi="Times New Roman"/>
          <w:sz w:val="26"/>
          <w:szCs w:val="26"/>
        </w:rPr>
        <w:t xml:space="preserve">Психология и педагогика: учебник / А. И. Кравченко. - М.: Проспект, 2015. – 400 с. </w:t>
      </w:r>
    </w:p>
    <w:p w:rsidR="00E6703E" w:rsidRPr="00EE49F1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49F1">
        <w:rPr>
          <w:rFonts w:ascii="Times New Roman" w:hAnsi="Times New Roman"/>
          <w:bCs/>
          <w:sz w:val="26"/>
          <w:szCs w:val="26"/>
        </w:rPr>
        <w:t>2) Литвинов, Б. В.</w:t>
      </w:r>
      <w:r w:rsidRPr="00EE49F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E49F1">
        <w:rPr>
          <w:rFonts w:ascii="Times New Roman" w:hAnsi="Times New Roman"/>
          <w:sz w:val="26"/>
          <w:szCs w:val="26"/>
        </w:rPr>
        <w:t xml:space="preserve">Основы инженерной деятельности: курс лекций / Б. В. Литвинов. – 2-е изд., </w:t>
      </w:r>
      <w:proofErr w:type="spellStart"/>
      <w:r w:rsidRPr="00EE49F1">
        <w:rPr>
          <w:rFonts w:ascii="Times New Roman" w:hAnsi="Times New Roman"/>
          <w:sz w:val="26"/>
          <w:szCs w:val="26"/>
        </w:rPr>
        <w:t>испр</w:t>
      </w:r>
      <w:proofErr w:type="spellEnd"/>
      <w:proofErr w:type="gramStart"/>
      <w:r w:rsidRPr="00EE49F1">
        <w:rPr>
          <w:rFonts w:ascii="Times New Roman" w:hAnsi="Times New Roman"/>
          <w:sz w:val="26"/>
          <w:szCs w:val="26"/>
        </w:rPr>
        <w:t>.</w:t>
      </w:r>
      <w:proofErr w:type="gramEnd"/>
      <w:r w:rsidRPr="00EE49F1">
        <w:rPr>
          <w:rFonts w:ascii="Times New Roman" w:hAnsi="Times New Roman"/>
          <w:sz w:val="26"/>
          <w:szCs w:val="26"/>
        </w:rPr>
        <w:t xml:space="preserve"> и доп. – М.: Машиностроение, 2005. – 288 с.</w:t>
      </w:r>
    </w:p>
    <w:p w:rsidR="00E6703E" w:rsidRPr="00EE49F1" w:rsidRDefault="00E6703E" w:rsidP="00E6703E">
      <w:pPr>
        <w:pStyle w:val="a7"/>
        <w:tabs>
          <w:tab w:val="left" w:pos="26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49F1">
        <w:rPr>
          <w:rFonts w:ascii="Times New Roman" w:hAnsi="Times New Roman"/>
          <w:bCs/>
          <w:sz w:val="26"/>
          <w:szCs w:val="26"/>
        </w:rPr>
        <w:t xml:space="preserve">3) </w:t>
      </w:r>
      <w:proofErr w:type="spellStart"/>
      <w:r w:rsidRPr="00EE49F1">
        <w:rPr>
          <w:rFonts w:ascii="Times New Roman" w:hAnsi="Times New Roman"/>
          <w:bCs/>
          <w:sz w:val="26"/>
          <w:szCs w:val="26"/>
        </w:rPr>
        <w:t>Пастюк</w:t>
      </w:r>
      <w:proofErr w:type="spellEnd"/>
      <w:r w:rsidRPr="00EE49F1">
        <w:rPr>
          <w:rFonts w:ascii="Times New Roman" w:hAnsi="Times New Roman"/>
          <w:bCs/>
          <w:sz w:val="26"/>
          <w:szCs w:val="26"/>
        </w:rPr>
        <w:t xml:space="preserve">, О. В. </w:t>
      </w:r>
      <w:r w:rsidRPr="00EE49F1">
        <w:rPr>
          <w:rFonts w:ascii="Times New Roman" w:hAnsi="Times New Roman"/>
          <w:sz w:val="26"/>
          <w:szCs w:val="26"/>
        </w:rPr>
        <w:t xml:space="preserve">Психология и педагогика: учеб. пособие соответствует ФГОС 3-го поколения / О. В. </w:t>
      </w:r>
      <w:proofErr w:type="spellStart"/>
      <w:r w:rsidRPr="00EE49F1">
        <w:rPr>
          <w:rFonts w:ascii="Times New Roman" w:hAnsi="Times New Roman"/>
          <w:sz w:val="26"/>
          <w:szCs w:val="26"/>
        </w:rPr>
        <w:t>Пастюк</w:t>
      </w:r>
      <w:proofErr w:type="spellEnd"/>
      <w:r w:rsidRPr="00EE49F1">
        <w:rPr>
          <w:rFonts w:ascii="Times New Roman" w:hAnsi="Times New Roman"/>
          <w:sz w:val="26"/>
          <w:szCs w:val="26"/>
        </w:rPr>
        <w:t>. – М.: Инфра-М, 2014. – 160 с.</w:t>
      </w:r>
    </w:p>
    <w:p w:rsidR="00E6703E" w:rsidRPr="00EE49F1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E49F1">
        <w:rPr>
          <w:rFonts w:ascii="Times New Roman" w:hAnsi="Times New Roman"/>
          <w:bCs/>
          <w:sz w:val="26"/>
          <w:szCs w:val="26"/>
        </w:rPr>
        <w:t>4) Столяренко, Л.Д.</w:t>
      </w:r>
      <w:r w:rsidRPr="00EE49F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E49F1">
        <w:rPr>
          <w:rFonts w:ascii="Times New Roman" w:hAnsi="Times New Roman"/>
          <w:sz w:val="26"/>
          <w:szCs w:val="26"/>
        </w:rPr>
        <w:t>Психология и педагогика: учебник для вузов (соответствует Гос. образ. стандарту ВПО) / Л. Д. Столяренко, С. И. Самыгин, В. Е. Столяренко. – 3-е изд. – Ростов н/Д: Феникс, 2012. – 636 с.</w:t>
      </w:r>
    </w:p>
    <w:p w:rsidR="00E6703E" w:rsidRPr="00EE49F1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EE49F1">
        <w:rPr>
          <w:rFonts w:ascii="Times New Roman" w:hAnsi="Times New Roman"/>
          <w:b/>
          <w:sz w:val="26"/>
          <w:szCs w:val="26"/>
        </w:rPr>
        <w:t>10.2 Ресурсы сети Интернет</w:t>
      </w:r>
    </w:p>
    <w:p w:rsidR="00E6703E" w:rsidRPr="00EE49F1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49F1">
        <w:rPr>
          <w:rFonts w:ascii="Times New Roman" w:hAnsi="Times New Roman"/>
          <w:sz w:val="26"/>
          <w:szCs w:val="26"/>
        </w:rPr>
        <w:t>Электронно-библиотечные системы «Лань» (</w:t>
      </w:r>
      <w:r w:rsidRPr="00EE49F1">
        <w:rPr>
          <w:rFonts w:ascii="Times New Roman" w:hAnsi="Times New Roman"/>
          <w:sz w:val="26"/>
          <w:szCs w:val="26"/>
          <w:lang w:val="en-US"/>
        </w:rPr>
        <w:t>e</w:t>
      </w:r>
      <w:r w:rsidRPr="00EE49F1">
        <w:rPr>
          <w:rFonts w:ascii="Times New Roman" w:hAnsi="Times New Roman"/>
          <w:sz w:val="26"/>
          <w:szCs w:val="26"/>
        </w:rPr>
        <w:t>.</w:t>
      </w:r>
      <w:proofErr w:type="spellStart"/>
      <w:r w:rsidRPr="00EE49F1">
        <w:rPr>
          <w:rFonts w:ascii="Times New Roman" w:hAnsi="Times New Roman"/>
          <w:sz w:val="26"/>
          <w:szCs w:val="26"/>
          <w:lang w:val="en-US"/>
        </w:rPr>
        <w:t>lanbook</w:t>
      </w:r>
      <w:proofErr w:type="spellEnd"/>
      <w:r w:rsidRPr="00EE49F1">
        <w:rPr>
          <w:rFonts w:ascii="Times New Roman" w:hAnsi="Times New Roman"/>
          <w:sz w:val="26"/>
          <w:szCs w:val="26"/>
        </w:rPr>
        <w:t>.</w:t>
      </w:r>
      <w:r w:rsidRPr="00EE49F1">
        <w:rPr>
          <w:rFonts w:ascii="Times New Roman" w:hAnsi="Times New Roman"/>
          <w:sz w:val="26"/>
          <w:szCs w:val="26"/>
          <w:lang w:val="en-US"/>
        </w:rPr>
        <w:t>com</w:t>
      </w:r>
      <w:r w:rsidRPr="00EE49F1">
        <w:rPr>
          <w:rFonts w:ascii="Times New Roman" w:hAnsi="Times New Roman"/>
          <w:sz w:val="26"/>
          <w:szCs w:val="26"/>
        </w:rPr>
        <w:t xml:space="preserve">) и </w:t>
      </w:r>
      <w:proofErr w:type="spellStart"/>
      <w:r w:rsidRPr="00EE49F1">
        <w:rPr>
          <w:rFonts w:ascii="Times New Roman" w:hAnsi="Times New Roman"/>
          <w:sz w:val="26"/>
          <w:szCs w:val="26"/>
          <w:lang w:val="en-US"/>
        </w:rPr>
        <w:t>ipr</w:t>
      </w:r>
      <w:proofErr w:type="spellEnd"/>
      <w:r w:rsidRPr="00EE49F1">
        <w:rPr>
          <w:rFonts w:ascii="Times New Roman" w:hAnsi="Times New Roman"/>
          <w:sz w:val="26"/>
          <w:szCs w:val="26"/>
        </w:rPr>
        <w:t xml:space="preserve"> </w:t>
      </w:r>
      <w:r w:rsidRPr="00EE49F1">
        <w:rPr>
          <w:rFonts w:ascii="Times New Roman" w:hAnsi="Times New Roman"/>
          <w:sz w:val="26"/>
          <w:szCs w:val="26"/>
          <w:lang w:val="en-US"/>
        </w:rPr>
        <w:t>books</w:t>
      </w:r>
      <w:r w:rsidRPr="00EE49F1">
        <w:rPr>
          <w:rFonts w:ascii="Times New Roman" w:hAnsi="Times New Roman"/>
          <w:sz w:val="26"/>
          <w:szCs w:val="26"/>
        </w:rPr>
        <w:t xml:space="preserve"> (</w:t>
      </w:r>
      <w:hyperlink r:id="rId5" w:history="1">
        <w:r w:rsidR="007A4E85" w:rsidRPr="00F66E2A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7A4E85" w:rsidRPr="00F66E2A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7A4E85" w:rsidRPr="00F66E2A">
          <w:rPr>
            <w:rStyle w:val="a8"/>
            <w:rFonts w:ascii="Times New Roman" w:hAnsi="Times New Roman"/>
            <w:sz w:val="26"/>
            <w:szCs w:val="26"/>
            <w:lang w:val="en-US"/>
          </w:rPr>
          <w:t>iprbookshop</w:t>
        </w:r>
        <w:proofErr w:type="spellEnd"/>
        <w:r w:rsidR="007A4E85" w:rsidRPr="00F66E2A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7A4E85" w:rsidRPr="00F66E2A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EE49F1">
        <w:rPr>
          <w:rFonts w:ascii="Times New Roman" w:hAnsi="Times New Roman"/>
          <w:sz w:val="26"/>
          <w:szCs w:val="26"/>
        </w:rPr>
        <w:t>).</w:t>
      </w:r>
    </w:p>
    <w:p w:rsidR="007A4E85" w:rsidRPr="00671908" w:rsidRDefault="007A4E85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7A4E85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pacing w:val="-10"/>
          <w:sz w:val="26"/>
          <w:szCs w:val="26"/>
        </w:rPr>
      </w:pPr>
      <w:r w:rsidRPr="00EE49F1">
        <w:rPr>
          <w:rFonts w:ascii="Times New Roman" w:eastAsia="Times New Roman" w:hAnsi="Times New Roman"/>
          <w:b/>
          <w:bCs/>
          <w:spacing w:val="-10"/>
          <w:sz w:val="26"/>
          <w:szCs w:val="26"/>
          <w:lang w:eastAsia="ru-RU"/>
        </w:rPr>
        <w:t>Материально-техническое обеспечение базы, необходимой для проведения практики</w:t>
      </w:r>
    </w:p>
    <w:p w:rsidR="00E6703E" w:rsidRPr="00EE49F1" w:rsidRDefault="00E6703E" w:rsidP="00E670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703E" w:rsidRPr="00EE49F1" w:rsidRDefault="00E6703E" w:rsidP="00E670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9F1">
        <w:rPr>
          <w:rFonts w:ascii="Times New Roman" w:hAnsi="Times New Roman"/>
          <w:sz w:val="26"/>
          <w:szCs w:val="26"/>
        </w:rPr>
        <w:t xml:space="preserve">Материально-техническое обеспечение учебной практики предоставлено НГИИ (аудитории кафедры </w:t>
      </w:r>
      <w:proofErr w:type="spellStart"/>
      <w:r w:rsidRPr="00EE49F1">
        <w:rPr>
          <w:rFonts w:ascii="Times New Roman" w:hAnsi="Times New Roman"/>
          <w:sz w:val="26"/>
          <w:szCs w:val="26"/>
        </w:rPr>
        <w:t>ТМиО</w:t>
      </w:r>
      <w:proofErr w:type="spellEnd"/>
      <w:r w:rsidRPr="00EE49F1">
        <w:rPr>
          <w:rFonts w:ascii="Times New Roman" w:hAnsi="Times New Roman"/>
          <w:sz w:val="26"/>
          <w:szCs w:val="26"/>
        </w:rPr>
        <w:t>).</w:t>
      </w:r>
    </w:p>
    <w:p w:rsidR="00437F30" w:rsidRPr="00316F0D" w:rsidRDefault="00E6703E" w:rsidP="00316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9F1">
        <w:rPr>
          <w:rFonts w:ascii="Times New Roman" w:hAnsi="Times New Roman"/>
          <w:sz w:val="26"/>
          <w:szCs w:val="26"/>
        </w:rPr>
        <w:t xml:space="preserve">Аудитории кафедры </w:t>
      </w:r>
      <w:proofErr w:type="spellStart"/>
      <w:r w:rsidRPr="00EE49F1">
        <w:rPr>
          <w:rFonts w:ascii="Times New Roman" w:hAnsi="Times New Roman"/>
          <w:sz w:val="26"/>
          <w:szCs w:val="26"/>
        </w:rPr>
        <w:t>ТМиО</w:t>
      </w:r>
      <w:proofErr w:type="spellEnd"/>
      <w:r w:rsidRPr="00EE49F1">
        <w:rPr>
          <w:rFonts w:ascii="Times New Roman" w:hAnsi="Times New Roman"/>
          <w:sz w:val="26"/>
          <w:szCs w:val="26"/>
        </w:rPr>
        <w:t xml:space="preserve"> снабжены досками, проекторами, компьютерами для проведения лекционных и практических занятий.</w:t>
      </w:r>
    </w:p>
    <w:p w:rsidR="00437F30" w:rsidRDefault="00437F30" w:rsidP="00C0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7A4E85" w:rsidRPr="00C028A2" w:rsidRDefault="007A4E85" w:rsidP="00C02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E6703E" w:rsidRPr="00671908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spacing w:val="-6"/>
          <w:sz w:val="26"/>
          <w:szCs w:val="26"/>
        </w:rPr>
      </w:pPr>
      <w:r w:rsidRPr="00671908">
        <w:rPr>
          <w:rFonts w:ascii="Times New Roman" w:hAnsi="Times New Roman"/>
          <w:spacing w:val="-6"/>
          <w:sz w:val="26"/>
          <w:szCs w:val="26"/>
        </w:rPr>
        <w:lastRenderedPageBreak/>
        <w:t>Приложение 1</w:t>
      </w:r>
    </w:p>
    <w:p w:rsidR="00E6703E" w:rsidRPr="00671908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spacing w:val="-6"/>
          <w:sz w:val="26"/>
          <w:szCs w:val="26"/>
        </w:rPr>
      </w:pPr>
      <w:r w:rsidRPr="00671908">
        <w:rPr>
          <w:rFonts w:ascii="Times New Roman" w:hAnsi="Times New Roman"/>
          <w:spacing w:val="-6"/>
          <w:sz w:val="26"/>
          <w:szCs w:val="26"/>
        </w:rPr>
        <w:t>Бланк задания на двух оборотах листа</w:t>
      </w: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00762C" w:rsidRDefault="0000762C" w:rsidP="00E6703E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6"/>
          <w:szCs w:val="26"/>
        </w:rPr>
      </w:pPr>
    </w:p>
    <w:p w:rsidR="00E6703E" w:rsidRPr="00B643AA" w:rsidRDefault="00E6703E" w:rsidP="00E6703E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B643AA">
        <w:rPr>
          <w:rFonts w:ascii="Times New Roman" w:eastAsia="Times New Roman" w:hAnsi="Times New Roman"/>
          <w:b/>
          <w:bCs/>
          <w:iCs/>
          <w:sz w:val="26"/>
          <w:szCs w:val="26"/>
        </w:rPr>
        <w:t>Министерство науки и высшего образования Российской Федерации</w:t>
      </w:r>
    </w:p>
    <w:p w:rsidR="00E6703E" w:rsidRPr="00B643AA" w:rsidRDefault="00E6703E" w:rsidP="00E67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43A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:rsidR="00E6703E" w:rsidRPr="00B643AA" w:rsidRDefault="00E6703E" w:rsidP="00E67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43A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высшего образования</w:t>
      </w:r>
    </w:p>
    <w:p w:rsidR="00E6703E" w:rsidRPr="00B643AA" w:rsidRDefault="00E6703E" w:rsidP="00E67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43A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Норильский государственный индустриальный институт</w:t>
      </w:r>
      <w:r w:rsidRPr="00B643A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E6703E" w:rsidRPr="00B643AA" w:rsidRDefault="00E6703E" w:rsidP="00E670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703E" w:rsidRPr="00B643AA" w:rsidRDefault="00E6703E" w:rsidP="00E670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703E" w:rsidRPr="00B643AA" w:rsidRDefault="00E6703E" w:rsidP="00E670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>УТВЕРЖДАЮ:</w:t>
      </w:r>
    </w:p>
    <w:p w:rsidR="00E6703E" w:rsidRPr="00B643AA" w:rsidRDefault="00E6703E" w:rsidP="00E670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>Зав. кафедрой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</w:t>
      </w:r>
    </w:p>
    <w:p w:rsidR="00E6703E" w:rsidRPr="00B643AA" w:rsidRDefault="00E6703E" w:rsidP="00E6703E">
      <w:pPr>
        <w:spacing w:after="0" w:line="240" w:lineRule="auto"/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</w:t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______________(_________)</w:t>
      </w:r>
    </w:p>
    <w:p w:rsidR="00E6703E" w:rsidRDefault="00E6703E" w:rsidP="00E6703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00762C" w:rsidRDefault="0000762C" w:rsidP="00E6703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00762C" w:rsidRDefault="0000762C" w:rsidP="00E6703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6703E" w:rsidRPr="00B643AA" w:rsidRDefault="00E6703E" w:rsidP="00E6703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B643AA">
        <w:rPr>
          <w:rFonts w:ascii="Times New Roman" w:eastAsia="Times New Roman" w:hAnsi="Times New Roman"/>
          <w:b/>
          <w:bCs/>
          <w:iCs/>
          <w:sz w:val="28"/>
          <w:szCs w:val="28"/>
        </w:rPr>
        <w:t>И Н Д И В И Д У А Л Ь Н О Е    З А Д А Н И Е</w:t>
      </w:r>
    </w:p>
    <w:p w:rsidR="00E6703E" w:rsidRPr="00B643AA" w:rsidRDefault="00E6703E" w:rsidP="00E6703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6703E" w:rsidRPr="00B643AA" w:rsidRDefault="00E6703E" w:rsidP="00E6703E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6"/>
          <w:szCs w:val="26"/>
        </w:rPr>
      </w:pPr>
      <w:r w:rsidRPr="00B643AA">
        <w:rPr>
          <w:rFonts w:ascii="Times New Roman" w:eastAsia="Times New Roman" w:hAnsi="Times New Roman"/>
          <w:bCs/>
          <w:iCs/>
          <w:sz w:val="26"/>
          <w:szCs w:val="26"/>
        </w:rPr>
        <w:t xml:space="preserve">для прохождения </w:t>
      </w:r>
      <w:r>
        <w:rPr>
          <w:rFonts w:ascii="Times New Roman" w:eastAsia="Times New Roman" w:hAnsi="Times New Roman"/>
          <w:bCs/>
          <w:iCs/>
          <w:sz w:val="26"/>
          <w:szCs w:val="26"/>
          <w:u w:val="single"/>
        </w:rPr>
        <w:t>учебной педагогической</w:t>
      </w:r>
      <w:r w:rsidRPr="00B643AA">
        <w:rPr>
          <w:rFonts w:ascii="Times New Roman" w:eastAsia="Times New Roman" w:hAnsi="Times New Roman"/>
          <w:bCs/>
          <w:iCs/>
          <w:sz w:val="26"/>
          <w:szCs w:val="26"/>
        </w:rPr>
        <w:t xml:space="preserve"> практики</w:t>
      </w:r>
    </w:p>
    <w:p w:rsidR="00E6703E" w:rsidRPr="00B643AA" w:rsidRDefault="00E6703E" w:rsidP="00E6703E">
      <w:pPr>
        <w:spacing w:after="0" w:line="240" w:lineRule="auto"/>
        <w:ind w:left="14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643A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(вид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, тип</w:t>
      </w:r>
      <w:r w:rsidRPr="00B643AA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практики)</w:t>
      </w:r>
    </w:p>
    <w:p w:rsidR="00E6703E" w:rsidRPr="00B643AA" w:rsidRDefault="00E6703E" w:rsidP="00E6703E">
      <w:pPr>
        <w:spacing w:after="0" w:line="240" w:lineRule="auto"/>
        <w:ind w:left="14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 период с _________ 20    г.  по _________ 20    г.</w:t>
      </w:r>
    </w:p>
    <w:p w:rsidR="00E6703E" w:rsidRPr="00B643AA" w:rsidRDefault="00E6703E" w:rsidP="00E6703E">
      <w:pPr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03E" w:rsidRPr="00B643AA" w:rsidRDefault="00E6703E" w:rsidP="00E6703E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Обучающийся</w:t>
      </w:r>
      <w:r w:rsidRPr="00B643AA">
        <w:rPr>
          <w:rFonts w:ascii="Times New Roman" w:eastAsia="Times New Roman" w:hAnsi="Times New Roman"/>
          <w:bCs/>
          <w:sz w:val="26"/>
          <w:szCs w:val="26"/>
        </w:rPr>
        <w:t>(-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ая</w:t>
      </w:r>
      <w:proofErr w:type="spellEnd"/>
      <w:r w:rsidRPr="00B643AA">
        <w:rPr>
          <w:rFonts w:ascii="Times New Roman" w:eastAsia="Times New Roman" w:hAnsi="Times New Roman"/>
          <w:bCs/>
          <w:sz w:val="26"/>
          <w:szCs w:val="26"/>
        </w:rPr>
        <w:t>) ____________________________________________________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</w:t>
      </w:r>
    </w:p>
    <w:p w:rsidR="00E6703E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филь подготовки /специализация _______</w:t>
      </w: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</w:p>
    <w:p w:rsidR="00E6703E" w:rsidRPr="00B643AA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E6703E" w:rsidRPr="00B643AA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Курс __________________</w:t>
      </w: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Группа 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</w:p>
    <w:p w:rsidR="00E6703E" w:rsidRPr="00B643AA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>Профильная организация 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</w:p>
    <w:p w:rsidR="00E6703E" w:rsidRPr="00B643AA" w:rsidRDefault="00E6703E" w:rsidP="00E6703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>Место практики</w:t>
      </w: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</w:p>
    <w:p w:rsidR="00E6703E" w:rsidRPr="00B643AA" w:rsidRDefault="00E6703E" w:rsidP="00E6703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  <w:r w:rsidRPr="00B643AA">
        <w:rPr>
          <w:rFonts w:ascii="Times New Roman" w:eastAsia="Times New Roman" w:hAnsi="Times New Roman"/>
          <w:sz w:val="16"/>
          <w:szCs w:val="20"/>
          <w:lang w:eastAsia="ru-RU"/>
        </w:rPr>
        <w:t>указать цех, участок, отдел и т.д.</w:t>
      </w:r>
    </w:p>
    <w:p w:rsidR="00E6703E" w:rsidRPr="00B643AA" w:rsidRDefault="00E6703E" w:rsidP="00E6703E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8"/>
        </w:rPr>
      </w:pPr>
      <w:r w:rsidRPr="00B643AA">
        <w:rPr>
          <w:rFonts w:ascii="Times New Roman" w:eastAsia="Times New Roman" w:hAnsi="Times New Roman"/>
          <w:bCs/>
          <w:sz w:val="26"/>
          <w:szCs w:val="26"/>
        </w:rPr>
        <w:t>Руководитель практики от кафедры</w:t>
      </w:r>
      <w:r w:rsidRPr="00B643AA">
        <w:rPr>
          <w:rFonts w:ascii="Times New Roman" w:eastAsia="Times New Roman" w:hAnsi="Times New Roman"/>
          <w:bCs/>
          <w:sz w:val="24"/>
          <w:szCs w:val="28"/>
        </w:rPr>
        <w:t xml:space="preserve"> _______________</w:t>
      </w:r>
      <w:r>
        <w:rPr>
          <w:rFonts w:ascii="Times New Roman" w:eastAsia="Times New Roman" w:hAnsi="Times New Roman"/>
          <w:bCs/>
          <w:sz w:val="24"/>
          <w:szCs w:val="28"/>
        </w:rPr>
        <w:t>_____________________________</w:t>
      </w:r>
    </w:p>
    <w:p w:rsidR="00E6703E" w:rsidRPr="00B643AA" w:rsidRDefault="00E6703E" w:rsidP="00E6703E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43A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</w:p>
    <w:p w:rsidR="00E6703E" w:rsidRPr="00B643AA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B643AA">
        <w:rPr>
          <w:rFonts w:ascii="Times New Roman" w:eastAsia="Times New Roman" w:hAnsi="Times New Roman"/>
          <w:sz w:val="16"/>
          <w:szCs w:val="20"/>
          <w:lang w:eastAsia="ru-RU"/>
        </w:rPr>
        <w:t xml:space="preserve">                                                                                             должность, ФИО, служебный телефон</w:t>
      </w:r>
    </w:p>
    <w:p w:rsidR="00E6703E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6703E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6703E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6703E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6703E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6703E" w:rsidRPr="00B643AA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6703E" w:rsidRPr="00B643AA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6703E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703E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703E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703E" w:rsidRDefault="00E6703E" w:rsidP="00E6703E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95"/>
        <w:gridCol w:w="1482"/>
        <w:gridCol w:w="1566"/>
      </w:tblGrid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3E" w:rsidRPr="00B643AA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6703E" w:rsidRPr="00B643AA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3E" w:rsidRPr="00B643AA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64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3E" w:rsidRPr="00B643AA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E6703E" w:rsidRPr="00B643AA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64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3E" w:rsidRPr="00B643AA" w:rsidRDefault="00E6703E" w:rsidP="001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64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E6703E" w:rsidRPr="00B643AA" w:rsidTr="001433A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3E" w:rsidRPr="00B643AA" w:rsidRDefault="00E6703E" w:rsidP="001433A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</w:tbl>
    <w:p w:rsidR="00E6703E" w:rsidRPr="00B643AA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E6703E" w:rsidRPr="00B643AA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03E" w:rsidRPr="00B643AA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03E" w:rsidRPr="00B643AA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>Руководитель практики от кафедры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B643AA">
        <w:rPr>
          <w:rFonts w:ascii="Times New Roman" w:eastAsia="Times New Roman" w:hAnsi="Times New Roman"/>
          <w:sz w:val="24"/>
          <w:szCs w:val="24"/>
          <w:lang w:eastAsia="ru-RU"/>
        </w:rPr>
        <w:t>(___________________)</w:t>
      </w:r>
    </w:p>
    <w:p w:rsidR="00E6703E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AA">
        <w:rPr>
          <w:rFonts w:ascii="Times New Roman" w:eastAsia="Times New Roman" w:hAnsi="Times New Roman"/>
          <w:sz w:val="26"/>
          <w:szCs w:val="26"/>
          <w:lang w:eastAsia="ru-RU"/>
        </w:rPr>
        <w:t>Задание принял</w:t>
      </w:r>
      <w:r w:rsidRPr="00B643AA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B643AA">
        <w:rPr>
          <w:rFonts w:ascii="Times New Roman" w:eastAsia="Times New Roman" w:hAnsi="Times New Roman"/>
          <w:sz w:val="24"/>
          <w:szCs w:val="24"/>
          <w:lang w:eastAsia="ru-RU"/>
        </w:rPr>
        <w:t>(___________________)</w:t>
      </w:r>
    </w:p>
    <w:p w:rsidR="00E6703E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03E" w:rsidRDefault="00E6703E" w:rsidP="00E670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03E" w:rsidRPr="00671908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671908">
        <w:rPr>
          <w:rFonts w:ascii="Times New Roman" w:hAnsi="Times New Roman"/>
          <w:sz w:val="26"/>
          <w:szCs w:val="26"/>
        </w:rPr>
        <w:t>Приложение 2</w:t>
      </w:r>
    </w:p>
    <w:p w:rsidR="00E6703E" w:rsidRPr="00671908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671908">
        <w:rPr>
          <w:rFonts w:ascii="Times New Roman" w:hAnsi="Times New Roman"/>
          <w:sz w:val="26"/>
          <w:szCs w:val="26"/>
        </w:rPr>
        <w:t>Образец титульного листа отчета</w:t>
      </w:r>
    </w:p>
    <w:p w:rsidR="00E6703E" w:rsidRPr="00671908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right"/>
        <w:rPr>
          <w:rFonts w:ascii="Times New Roman" w:hAnsi="Times New Roman"/>
          <w:sz w:val="26"/>
          <w:szCs w:val="26"/>
        </w:rPr>
      </w:pPr>
    </w:p>
    <w:p w:rsidR="00E6703E" w:rsidRPr="00B643AA" w:rsidRDefault="00E6703E" w:rsidP="00E6703E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B643AA">
        <w:rPr>
          <w:rFonts w:ascii="Times New Roman" w:eastAsia="Times New Roman" w:hAnsi="Times New Roman"/>
          <w:b/>
          <w:bCs/>
          <w:iCs/>
          <w:sz w:val="26"/>
          <w:szCs w:val="26"/>
        </w:rPr>
        <w:t>Министерство науки и высшего образования Российской Федерации</w:t>
      </w:r>
    </w:p>
    <w:p w:rsidR="00E6703E" w:rsidRPr="00B643AA" w:rsidRDefault="00E6703E" w:rsidP="00E67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43A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:rsidR="00E6703E" w:rsidRPr="00B643AA" w:rsidRDefault="00E6703E" w:rsidP="00E67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43A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высшего образования</w:t>
      </w:r>
    </w:p>
    <w:p w:rsidR="00E6703E" w:rsidRPr="00B643AA" w:rsidRDefault="00E6703E" w:rsidP="00E67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43A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Норильский государственный индустриальный институт</w:t>
      </w:r>
      <w:r w:rsidRPr="00B643A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E6703E" w:rsidRPr="00425E2C" w:rsidRDefault="00E6703E" w:rsidP="00E6703E">
      <w:pPr>
        <w:pStyle w:val="a5"/>
        <w:rPr>
          <w:sz w:val="24"/>
          <w:szCs w:val="24"/>
        </w:rPr>
      </w:pPr>
    </w:p>
    <w:p w:rsidR="00E6703E" w:rsidRPr="00E9397A" w:rsidRDefault="00E6703E" w:rsidP="00E67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C7796D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C7796D">
        <w:rPr>
          <w:rFonts w:ascii="Times New Roman" w:hAnsi="Times New Roman"/>
          <w:b/>
          <w:sz w:val="40"/>
          <w:szCs w:val="40"/>
        </w:rPr>
        <w:t>Отчет о прохождении</w:t>
      </w:r>
    </w:p>
    <w:p w:rsidR="00E6703E" w:rsidRPr="00C7796D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C7796D">
        <w:rPr>
          <w:rFonts w:ascii="Times New Roman" w:hAnsi="Times New Roman"/>
          <w:b/>
          <w:sz w:val="40"/>
          <w:szCs w:val="40"/>
        </w:rPr>
        <w:t>учебной педагогической практики</w:t>
      </w: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 обучающийся группы _______</w:t>
      </w: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E6703E" w:rsidRPr="006301C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248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301C2">
        <w:rPr>
          <w:rFonts w:ascii="Times New Roman" w:hAnsi="Times New Roman"/>
          <w:sz w:val="28"/>
          <w:szCs w:val="28"/>
          <w:vertAlign w:val="superscript"/>
        </w:rPr>
        <w:t xml:space="preserve">ФИО </w:t>
      </w:r>
    </w:p>
    <w:p w:rsidR="00E6703E" w:rsidRDefault="00E6703E" w:rsidP="007A4E85">
      <w:pPr>
        <w:pStyle w:val="a7"/>
        <w:autoSpaceDE w:val="0"/>
        <w:autoSpaceDN w:val="0"/>
        <w:adjustRightInd w:val="0"/>
        <w:spacing w:after="0" w:line="240" w:lineRule="auto"/>
        <w:ind w:left="390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 _________________</w:t>
      </w: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4253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</w:t>
      </w: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E6703E" w:rsidRPr="006301C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3905" w:firstLine="348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proofErr w:type="gramStart"/>
      <w:r w:rsidRPr="006301C2">
        <w:rPr>
          <w:rFonts w:ascii="Times New Roman" w:hAnsi="Times New Roman"/>
          <w:sz w:val="28"/>
          <w:szCs w:val="28"/>
          <w:vertAlign w:val="superscript"/>
        </w:rPr>
        <w:t>Должность,ФИО</w:t>
      </w:r>
      <w:proofErr w:type="spellEnd"/>
      <w:proofErr w:type="gramEnd"/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703E" w:rsidRPr="009B69A2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Норильск 20</w:t>
      </w:r>
      <w:r w:rsidR="00C028A2">
        <w:rPr>
          <w:rFonts w:ascii="Times New Roman" w:hAnsi="Times New Roman"/>
          <w:sz w:val="28"/>
          <w:szCs w:val="28"/>
        </w:rPr>
        <w:t>___</w:t>
      </w: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6703E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6703E" w:rsidRPr="00732BDF" w:rsidRDefault="00E6703E" w:rsidP="00C028A2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732BDF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32BDF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учебной</w:t>
      </w:r>
      <w:r w:rsidRPr="00732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 w:rsidRPr="00732BDF">
        <w:rPr>
          <w:rFonts w:ascii="Times New Roman" w:hAnsi="Times New Roman"/>
          <w:sz w:val="28"/>
          <w:szCs w:val="28"/>
        </w:rPr>
        <w:t>практики по направлению подготовки</w:t>
      </w:r>
    </w:p>
    <w:p w:rsidR="00E6703E" w:rsidRPr="00E1425D" w:rsidRDefault="00E6703E" w:rsidP="00E6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1425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E1425D">
        <w:rPr>
          <w:rFonts w:ascii="Times New Roman" w:hAnsi="Times New Roman"/>
          <w:sz w:val="28"/>
          <w:szCs w:val="28"/>
        </w:rPr>
        <w:t xml:space="preserve">.02 </w:t>
      </w:r>
      <w:r>
        <w:rPr>
          <w:rFonts w:ascii="Times New Roman" w:hAnsi="Times New Roman"/>
          <w:sz w:val="28"/>
          <w:szCs w:val="28"/>
        </w:rPr>
        <w:t>Технологические машины и оборудование</w:t>
      </w: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Pr="00732BDF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Pr="00732BDF">
        <w:rPr>
          <w:rFonts w:ascii="Times New Roman" w:hAnsi="Times New Roman"/>
          <w:sz w:val="28"/>
          <w:szCs w:val="28"/>
        </w:rPr>
        <w:t xml:space="preserve"> горно-технологического</w:t>
      </w: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732BDF">
        <w:rPr>
          <w:rFonts w:ascii="Times New Roman" w:hAnsi="Times New Roman"/>
          <w:sz w:val="28"/>
          <w:szCs w:val="28"/>
        </w:rPr>
        <w:t xml:space="preserve">  Е.В. Лаговская</w:t>
      </w: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2BDF">
        <w:rPr>
          <w:rFonts w:ascii="Times New Roman" w:hAnsi="Times New Roman"/>
          <w:sz w:val="28"/>
          <w:szCs w:val="28"/>
        </w:rPr>
        <w:t>Начальник учебно-методического</w:t>
      </w: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732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37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732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Pr="00732B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Шутова</w:t>
      </w: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2BDF">
        <w:rPr>
          <w:rFonts w:ascii="Times New Roman" w:hAnsi="Times New Roman"/>
          <w:sz w:val="28"/>
          <w:szCs w:val="28"/>
        </w:rPr>
        <w:t>Руководитель производственной</w:t>
      </w: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437F30">
        <w:rPr>
          <w:rFonts w:ascii="Times New Roman" w:hAnsi="Times New Roman"/>
          <w:sz w:val="28"/>
          <w:szCs w:val="28"/>
        </w:rPr>
        <w:t xml:space="preserve"> </w:t>
      </w:r>
      <w:r w:rsidRPr="00732BDF">
        <w:rPr>
          <w:rFonts w:ascii="Times New Roman" w:hAnsi="Times New Roman"/>
          <w:sz w:val="28"/>
          <w:szCs w:val="28"/>
        </w:rPr>
        <w:t xml:space="preserve">Т.Г. </w:t>
      </w:r>
      <w:proofErr w:type="spellStart"/>
      <w:r w:rsidRPr="00732BDF">
        <w:rPr>
          <w:rFonts w:ascii="Times New Roman" w:hAnsi="Times New Roman"/>
          <w:sz w:val="28"/>
          <w:szCs w:val="28"/>
        </w:rPr>
        <w:t>Гатина</w:t>
      </w:r>
      <w:proofErr w:type="spellEnd"/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03E" w:rsidRPr="00732BDF" w:rsidRDefault="00E6703E" w:rsidP="00E6703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2BD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аведующая библиотекой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437F30">
        <w:rPr>
          <w:rFonts w:ascii="Times New Roman" w:hAnsi="Times New Roman"/>
          <w:sz w:val="28"/>
          <w:szCs w:val="28"/>
        </w:rPr>
        <w:t xml:space="preserve"> </w:t>
      </w:r>
      <w:r w:rsidRPr="00732BDF">
        <w:rPr>
          <w:rFonts w:ascii="Times New Roman" w:hAnsi="Times New Roman"/>
          <w:sz w:val="28"/>
          <w:szCs w:val="28"/>
        </w:rPr>
        <w:t xml:space="preserve">Г.И. </w:t>
      </w:r>
      <w:proofErr w:type="spellStart"/>
      <w:r w:rsidRPr="00732BDF">
        <w:rPr>
          <w:rFonts w:ascii="Times New Roman" w:hAnsi="Times New Roman"/>
          <w:sz w:val="28"/>
          <w:szCs w:val="28"/>
        </w:rPr>
        <w:t>Волегова</w:t>
      </w:r>
      <w:proofErr w:type="spellEnd"/>
    </w:p>
    <w:p w:rsidR="00E6703E" w:rsidRPr="00732BDF" w:rsidRDefault="00E6703E" w:rsidP="00E6703E">
      <w:pPr>
        <w:pStyle w:val="a7"/>
        <w:rPr>
          <w:rFonts w:ascii="Times New Roman" w:hAnsi="Times New Roman"/>
          <w:b/>
          <w:sz w:val="28"/>
          <w:szCs w:val="28"/>
        </w:rPr>
      </w:pPr>
    </w:p>
    <w:p w:rsidR="001433AD" w:rsidRDefault="001433AD"/>
    <w:sectPr w:rsidR="001433AD" w:rsidSect="0014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3EE9"/>
    <w:multiLevelType w:val="multilevel"/>
    <w:tmpl w:val="39A849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1" w15:restartNumberingAfterBreak="0">
    <w:nsid w:val="121A2465"/>
    <w:multiLevelType w:val="multilevel"/>
    <w:tmpl w:val="4B3C8C0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333333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ACF255E"/>
    <w:multiLevelType w:val="multilevel"/>
    <w:tmpl w:val="28A00C4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3" w15:restartNumberingAfterBreak="0">
    <w:nsid w:val="5C516375"/>
    <w:multiLevelType w:val="multilevel"/>
    <w:tmpl w:val="AE32573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730C75C3"/>
    <w:multiLevelType w:val="hybridMultilevel"/>
    <w:tmpl w:val="3E940524"/>
    <w:lvl w:ilvl="0" w:tplc="7E7AA6C4">
      <w:start w:val="6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03E"/>
    <w:rsid w:val="0000762C"/>
    <w:rsid w:val="0007084A"/>
    <w:rsid w:val="00087D33"/>
    <w:rsid w:val="000C5E7B"/>
    <w:rsid w:val="001225C2"/>
    <w:rsid w:val="001433AD"/>
    <w:rsid w:val="00212F4B"/>
    <w:rsid w:val="0027326C"/>
    <w:rsid w:val="002C7C7E"/>
    <w:rsid w:val="00316F0D"/>
    <w:rsid w:val="00336A94"/>
    <w:rsid w:val="00344801"/>
    <w:rsid w:val="00430FAC"/>
    <w:rsid w:val="00437F30"/>
    <w:rsid w:val="00557B3C"/>
    <w:rsid w:val="005C6157"/>
    <w:rsid w:val="005E4C6C"/>
    <w:rsid w:val="007A4E85"/>
    <w:rsid w:val="0090212B"/>
    <w:rsid w:val="00937739"/>
    <w:rsid w:val="0096015C"/>
    <w:rsid w:val="009739E9"/>
    <w:rsid w:val="009F7C01"/>
    <w:rsid w:val="00AD6FA0"/>
    <w:rsid w:val="00B27132"/>
    <w:rsid w:val="00BD4A64"/>
    <w:rsid w:val="00C028A2"/>
    <w:rsid w:val="00D905D0"/>
    <w:rsid w:val="00E6703E"/>
    <w:rsid w:val="00EB0B93"/>
    <w:rsid w:val="00F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63DEA-F696-4DC7-A415-B40135D9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703E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6703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6703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670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E6703E"/>
    <w:pPr>
      <w:ind w:left="720"/>
      <w:contextualSpacing/>
    </w:pPr>
  </w:style>
  <w:style w:type="paragraph" w:customStyle="1" w:styleId="Default">
    <w:name w:val="Default"/>
    <w:rsid w:val="00E67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670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670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E6703E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7A4E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7132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B0B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0B9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0B93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0B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0B9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</dc:creator>
  <cp:keywords/>
  <dc:description/>
  <cp:lastModifiedBy>Федоров Андрей Аполлинарьевич</cp:lastModifiedBy>
  <cp:revision>20</cp:revision>
  <cp:lastPrinted>2022-06-06T06:54:00Z</cp:lastPrinted>
  <dcterms:created xsi:type="dcterms:W3CDTF">2022-03-16T07:31:00Z</dcterms:created>
  <dcterms:modified xsi:type="dcterms:W3CDTF">2024-03-13T05:03:00Z</dcterms:modified>
</cp:coreProperties>
</file>