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A6" w:rsidRPr="008D216D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8954A6" w:rsidRPr="008D216D" w:rsidRDefault="008954A6" w:rsidP="008954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8954A6" w:rsidRPr="008D216D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8954A6" w:rsidRPr="008D216D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8954A6" w:rsidRPr="008D216D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8954A6" w:rsidRPr="008D216D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8954A6" w:rsidRDefault="008954A6" w:rsidP="008954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954A6" w:rsidRPr="008D216D" w:rsidRDefault="008954A6" w:rsidP="008954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8954A6" w:rsidRPr="005540EE" w:rsidRDefault="008954A6" w:rsidP="008954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954A6" w:rsidRDefault="00EA26B9" w:rsidP="008954A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23</w:t>
      </w:r>
      <w:r w:rsidR="008954A6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.08.2024</w:t>
      </w:r>
      <w:r w:rsidR="008954A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8954A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8954A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8954A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8954A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8954A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8954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8954A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954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954A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8954A6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8954A6">
        <w:rPr>
          <w:rFonts w:ascii="Times New Roman" w:eastAsia="Times New Roman" w:hAnsi="Times New Roman" w:cs="Times New Roman"/>
          <w:sz w:val="25"/>
          <w:szCs w:val="25"/>
          <w:lang w:eastAsia="ru-RU"/>
        </w:rPr>
        <w:t>4-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391</w:t>
      </w:r>
      <w:r w:rsidR="008954A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8954A6" w:rsidRPr="005540EE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бакалавриата, программам специалитета на 2024/25 учебный год</w:t>
      </w: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A6" w:rsidRPr="001C1DBB" w:rsidRDefault="008954A6" w:rsidP="008954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2024 года на первый курс за</w:t>
      </w:r>
      <w:r w:rsidRPr="007937E1">
        <w:rPr>
          <w:rFonts w:ascii="Times New Roman" w:hAnsi="Times New Roman" w:cs="Times New Roman"/>
          <w:sz w:val="28"/>
          <w:szCs w:val="28"/>
        </w:rPr>
        <w:t>очной формы обучения на места</w:t>
      </w:r>
      <w:r w:rsidR="00F57510">
        <w:rPr>
          <w:rFonts w:ascii="Times New Roman" w:hAnsi="Times New Roman" w:cs="Times New Roman"/>
          <w:sz w:val="28"/>
          <w:szCs w:val="28"/>
        </w:rPr>
        <w:t xml:space="preserve"> с полным возмещением затрат</w:t>
      </w:r>
      <w:r>
        <w:rPr>
          <w:rFonts w:ascii="Times New Roman" w:hAnsi="Times New Roman" w:cs="Times New Roman"/>
          <w:sz w:val="28"/>
          <w:szCs w:val="28"/>
        </w:rPr>
        <w:t xml:space="preserve"> на горно-технологический факультет лиц, выдержавших вступительные испытания и прошедших конкурсный отбор:</w:t>
      </w: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23.03.02 «Наземные транспортно-технологические комплексы» </w:t>
      </w:r>
    </w:p>
    <w:p w:rsidR="008954A6" w:rsidRDefault="008954A6" w:rsidP="00151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СМ-24з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8954A6" w:rsidRPr="00B55505" w:rsidTr="00C969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8954A6" w:rsidTr="00C969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Default="008954A6" w:rsidP="00C96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6" w:rsidRPr="008954A6" w:rsidRDefault="00AB50D0" w:rsidP="00C96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B50D0">
              <w:rPr>
                <w:rFonts w:ascii="Times New Roman" w:hAnsi="Times New Roman" w:cs="Times New Roman"/>
                <w:sz w:val="28"/>
                <w:szCs w:val="20"/>
              </w:rPr>
              <w:t>174-488-411 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6" w:rsidRPr="008954A6" w:rsidRDefault="00EA26B9" w:rsidP="00C9690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161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Default="008954A6" w:rsidP="00C96909">
            <w:pPr>
              <w:jc w:val="center"/>
            </w:pPr>
            <w:r w:rsidRPr="009E778F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Default="008954A6" w:rsidP="00C96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8954A6" w:rsidRDefault="008954A6" w:rsidP="00C9690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15.03.02 «Технологические машины и оборудование» </w:t>
      </w:r>
    </w:p>
    <w:p w:rsidR="008954A6" w:rsidRDefault="008954A6" w:rsidP="00151E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ММ-24з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8954A6" w:rsidRPr="00B55505" w:rsidTr="00151EF0">
        <w:trPr>
          <w:trHeight w:val="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C96909">
            <w:pPr>
              <w:shd w:val="clear" w:color="auto" w:fill="BFBFBF" w:themeFill="background1" w:themeFillShade="BF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C96909">
            <w:pPr>
              <w:shd w:val="clear" w:color="auto" w:fill="BFBFBF" w:themeFill="background1" w:themeFillShade="BF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C96909">
            <w:pPr>
              <w:shd w:val="clear" w:color="auto" w:fill="BFBFBF" w:themeFill="background1" w:themeFillShade="BF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C96909">
            <w:pPr>
              <w:shd w:val="clear" w:color="auto" w:fill="BFBFBF" w:themeFill="background1" w:themeFillShade="BF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54A6" w:rsidRPr="00B55505" w:rsidRDefault="008954A6" w:rsidP="00C96909">
            <w:pPr>
              <w:shd w:val="clear" w:color="auto" w:fill="BFBFBF" w:themeFill="background1" w:themeFillShade="BF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8954A6" w:rsidTr="00C969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Default="008954A6" w:rsidP="00C96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6" w:rsidRPr="008954A6" w:rsidRDefault="00AB50D0" w:rsidP="00C96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B50D0">
              <w:rPr>
                <w:rFonts w:ascii="Times New Roman" w:hAnsi="Times New Roman" w:cs="Times New Roman"/>
                <w:sz w:val="28"/>
                <w:szCs w:val="20"/>
              </w:rPr>
              <w:t>137-193-832 76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6" w:rsidRPr="008954A6" w:rsidRDefault="00EA26B9" w:rsidP="00C9690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149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Default="008954A6" w:rsidP="00C96909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Default="008954A6" w:rsidP="00C96909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954A6" w:rsidTr="00C969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6" w:rsidRPr="007B660F" w:rsidRDefault="008954A6" w:rsidP="00C96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6" w:rsidRPr="008954A6" w:rsidRDefault="00AB50D0" w:rsidP="00C9690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B50D0">
              <w:rPr>
                <w:rFonts w:ascii="Times New Roman" w:hAnsi="Times New Roman" w:cs="Times New Roman"/>
                <w:sz w:val="28"/>
                <w:szCs w:val="20"/>
              </w:rPr>
              <w:t>169-360-725 97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6" w:rsidRPr="008954A6" w:rsidRDefault="00EA26B9" w:rsidP="00C9690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6" w:rsidRDefault="008954A6" w:rsidP="00C96909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6" w:rsidRDefault="008954A6" w:rsidP="00C96909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8954A6" w:rsidRDefault="008954A6" w:rsidP="00151EF0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приказа возложить на руководителя приемной комиссии Акбаеву О.В.</w:t>
      </w:r>
    </w:p>
    <w:p w:rsidR="008954A6" w:rsidRDefault="008954A6" w:rsidP="00151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8954A6" w:rsidRDefault="008954A6" w:rsidP="008954A6">
      <w:pPr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>
      <w:pPr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151EF0" w:rsidRPr="00151EF0" w:rsidRDefault="00151EF0" w:rsidP="00151EF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F0" w:rsidRDefault="00151EF0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51EF0" w:rsidRDefault="00151EF0" w:rsidP="0089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51EF0" w:rsidRDefault="00151EF0" w:rsidP="00151E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1EF0" w:rsidRDefault="00151EF0" w:rsidP="00151E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1EF0" w:rsidRDefault="00151EF0" w:rsidP="00151E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1EF0" w:rsidRDefault="00151EF0" w:rsidP="00151E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1EF0" w:rsidRDefault="00151EF0" w:rsidP="00151E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1EF0" w:rsidRDefault="00151EF0" w:rsidP="00151E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1EF0" w:rsidRDefault="00151EF0" w:rsidP="00151E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1EF0" w:rsidRDefault="00151EF0" w:rsidP="00151EF0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Викторовна, приемная комиссия, руководитель</w:t>
      </w:r>
    </w:p>
    <w:p w:rsidR="00151EF0" w:rsidRDefault="00151EF0" w:rsidP="00151EF0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Т.38-85-85 доб. 151, </w:t>
      </w:r>
      <w:hyperlink r:id="rId4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AkbaevaOV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norvuz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.ru</w:t>
        </w:r>
      </w:hyperlink>
    </w:p>
    <w:p w:rsidR="00151EF0" w:rsidRDefault="00151EF0" w:rsidP="00151EF0">
      <w:pPr>
        <w:rPr>
          <w:rFonts w:ascii="Times New Roman" w:hAnsi="Times New Roman" w:cs="Times New Roman"/>
          <w:sz w:val="24"/>
          <w:szCs w:val="24"/>
        </w:rPr>
      </w:pPr>
    </w:p>
    <w:p w:rsidR="00151EF0" w:rsidRPr="008954A6" w:rsidRDefault="00151EF0" w:rsidP="008954A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151EF0" w:rsidRPr="008954A6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37"/>
    <w:rsid w:val="00120537"/>
    <w:rsid w:val="00151EF0"/>
    <w:rsid w:val="005C3FAA"/>
    <w:rsid w:val="008954A6"/>
    <w:rsid w:val="00AB50D0"/>
    <w:rsid w:val="00AF1ABE"/>
    <w:rsid w:val="00C62CAA"/>
    <w:rsid w:val="00C96909"/>
    <w:rsid w:val="00D52F34"/>
    <w:rsid w:val="00EA26B9"/>
    <w:rsid w:val="00F06CBC"/>
    <w:rsid w:val="00F5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FA7A2-A35B-4239-BA44-9A3DB147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4A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4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8954A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54A6"/>
    <w:rPr>
      <w:sz w:val="16"/>
      <w:szCs w:val="16"/>
    </w:rPr>
  </w:style>
  <w:style w:type="paragraph" w:customStyle="1" w:styleId="ConsPlusNormal">
    <w:name w:val="ConsPlusNormal"/>
    <w:rsid w:val="00895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8954A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95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6</cp:revision>
  <cp:lastPrinted>2024-08-03T10:51:00Z</cp:lastPrinted>
  <dcterms:created xsi:type="dcterms:W3CDTF">2024-08-24T04:25:00Z</dcterms:created>
  <dcterms:modified xsi:type="dcterms:W3CDTF">2024-08-24T06:21:00Z</dcterms:modified>
</cp:coreProperties>
</file>