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E1" w:rsidRPr="008D216D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937E1" w:rsidRPr="008D216D" w:rsidRDefault="007937E1" w:rsidP="00793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937E1" w:rsidRPr="008D216D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937E1" w:rsidRPr="008D216D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937E1" w:rsidRPr="008D216D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937E1" w:rsidRPr="008D216D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937E1" w:rsidRDefault="007937E1" w:rsidP="00793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37E1" w:rsidRPr="008D216D" w:rsidRDefault="007937E1" w:rsidP="00793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937E1" w:rsidRPr="005540EE" w:rsidRDefault="007937E1" w:rsidP="00793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937E1" w:rsidRDefault="001E686F" w:rsidP="007937E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</w:t>
      </w:r>
      <w:r w:rsidR="007937E1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7937E1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937E1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937E1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7937E1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937E1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7937E1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7937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7937E1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37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7937E1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7937E1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7937E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F0DCE">
        <w:rPr>
          <w:rFonts w:ascii="Times New Roman" w:eastAsia="Times New Roman" w:hAnsi="Times New Roman" w:cs="Times New Roman"/>
          <w:sz w:val="25"/>
          <w:szCs w:val="25"/>
          <w:lang w:eastAsia="ru-RU"/>
        </w:rPr>
        <w:t>359</w:t>
      </w:r>
      <w:r w:rsidR="007937E1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937E1" w:rsidRPr="005540EE" w:rsidRDefault="007937E1" w:rsidP="00793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E1" w:rsidRDefault="007937E1" w:rsidP="00793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E1" w:rsidRPr="001C1DBB" w:rsidRDefault="007937E1" w:rsidP="001C1D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1C1DBB" w:rsidRDefault="001C1DBB" w:rsidP="001C1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1C1DBB" w:rsidRDefault="001C1DBB" w:rsidP="001C1D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1C1DBB" w:rsidRPr="00B55505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B" w:rsidRPr="00B55505" w:rsidRDefault="001C1DBB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B" w:rsidRPr="00B55505" w:rsidRDefault="001C1DBB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B" w:rsidRPr="00B55505" w:rsidRDefault="001C1DBB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B" w:rsidRPr="00B55505" w:rsidRDefault="001C1DBB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B" w:rsidRPr="00B55505" w:rsidRDefault="001C1DBB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040-975-601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043-072-727 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143-744-570 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148-518-932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169-361-536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169-360-447 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063-186-827 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174-553-276 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178-909-975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179-116-163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191-642-382 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179-473-011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158-574-150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169-360-356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160-180-600 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168-416-449 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159-240-503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147-496-078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155-155-649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175-772-611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174-261-415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179-373-972 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169-360-489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142-747-297 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158-853-402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179-332-757 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125-362-814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162-775-436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179-173-001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140-110-489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163-545-101 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179-044-792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163-075-590 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179-116-194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177-602-850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179-130-536 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157-965-236 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186-038-739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129-099-426 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178-986-973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178-340-613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176-796-185 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178-103-417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210-332-982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175-061-220 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179-687-188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179-289-068 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164-619-154 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8778B" w:rsidTr="005228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8778B">
              <w:rPr>
                <w:rFonts w:ascii="Times New Roman" w:hAnsi="Times New Roman" w:cs="Times New Roman"/>
                <w:sz w:val="28"/>
                <w:szCs w:val="20"/>
              </w:rPr>
              <w:t>180-957-193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Pr="001C1DB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B" w:rsidRDefault="0078778B" w:rsidP="0078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23.03.02 «Наземные транспортно-технологические комплексы» </w:t>
      </w:r>
    </w:p>
    <w:p w:rsidR="007937E1" w:rsidRDefault="001C1DBB" w:rsidP="00793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</w:t>
      </w:r>
      <w:r w:rsidR="007937E1">
        <w:rPr>
          <w:rFonts w:ascii="Times New Roman" w:hAnsi="Times New Roman" w:cs="Times New Roman"/>
          <w:b/>
          <w:sz w:val="28"/>
          <w:szCs w:val="28"/>
        </w:rPr>
        <w:t>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937E1" w:rsidRPr="00B55505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30" w:rsidRP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177-046-856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30" w:rsidRPr="001C1DBB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175-592-030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174-742-459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163-220-420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176-126-058 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170-203-427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207-940-057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181-748-489 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7B30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2B7B30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2B7B30">
              <w:rPr>
                <w:rFonts w:ascii="Times New Roman" w:hAnsi="Times New Roman" w:cs="Times New Roman"/>
                <w:sz w:val="28"/>
                <w:szCs w:val="20"/>
              </w:rPr>
              <w:t>169-361-139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30" w:rsidRPr="001C1DBB" w:rsidRDefault="002B7B30" w:rsidP="002B7B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1DBB">
              <w:rPr>
                <w:rFonts w:ascii="Times New Roman" w:hAnsi="Times New Roman" w:cs="Times New Roman"/>
                <w:sz w:val="28"/>
                <w:szCs w:val="20"/>
              </w:rPr>
              <w:t>149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0" w:rsidRDefault="002B7B30" w:rsidP="002B7B30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937E1" w:rsidRDefault="007937E1" w:rsidP="0079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E1" w:rsidRDefault="007B660F" w:rsidP="0079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22</w:t>
      </w:r>
      <w:r w:rsidR="007937E1">
        <w:rPr>
          <w:rFonts w:ascii="Times New Roman" w:hAnsi="Times New Roman" w:cs="Times New Roman"/>
          <w:b/>
          <w:sz w:val="28"/>
          <w:szCs w:val="28"/>
        </w:rPr>
        <w:t>.03.02 «</w:t>
      </w:r>
      <w:r>
        <w:rPr>
          <w:rFonts w:ascii="Times New Roman" w:hAnsi="Times New Roman" w:cs="Times New Roman"/>
          <w:b/>
          <w:sz w:val="28"/>
          <w:szCs w:val="28"/>
        </w:rPr>
        <w:t>Металлургия</w:t>
      </w:r>
      <w:r w:rsidR="007937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37E1" w:rsidRDefault="007B660F" w:rsidP="00793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AE1D1E">
        <w:rPr>
          <w:rFonts w:ascii="Times New Roman" w:hAnsi="Times New Roman" w:cs="Times New Roman"/>
          <w:b/>
          <w:sz w:val="28"/>
          <w:szCs w:val="28"/>
        </w:rPr>
        <w:t>ТМ</w:t>
      </w:r>
      <w:bookmarkStart w:id="0" w:name="_GoBack"/>
      <w:bookmarkEnd w:id="0"/>
      <w:r w:rsidR="007937E1">
        <w:rPr>
          <w:rFonts w:ascii="Times New Roman" w:hAnsi="Times New Roman" w:cs="Times New Roman"/>
          <w:b/>
          <w:sz w:val="28"/>
          <w:szCs w:val="28"/>
        </w:rPr>
        <w:t>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937E1" w:rsidRPr="00B55505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E1" w:rsidRPr="00B55505" w:rsidRDefault="007937E1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EF" w:rsidRP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180-294-052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EF" w:rsidRPr="007B660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145-263-045 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170-293-998 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154-351-267 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032-497-166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171-701-933 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153-909-953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075-927-646 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161-818-611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158-023-353 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176-812-929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207-302-149 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105-669-576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162-028-544 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155-244-806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176-107-223 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122-487-197 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154-591-486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170-626-582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141-108-456 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140-216-623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169-361-056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179-373-976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162-355-826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179-173-046 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192-605-692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169-361-438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178-761-972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547EF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0547E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547EF">
              <w:rPr>
                <w:rFonts w:ascii="Times New Roman" w:hAnsi="Times New Roman" w:cs="Times New Roman"/>
                <w:sz w:val="28"/>
                <w:szCs w:val="20"/>
              </w:rPr>
              <w:t>137-952-128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F" w:rsidRPr="007B660F" w:rsidRDefault="000547EF" w:rsidP="000547E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F" w:rsidRDefault="000547EF" w:rsidP="000547EF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B660F" w:rsidRDefault="007B660F" w:rsidP="007B6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F" w:rsidRDefault="007B660F" w:rsidP="007B6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7B660F" w:rsidRDefault="007B660F" w:rsidP="007B66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A70FEA">
        <w:rPr>
          <w:rFonts w:ascii="Times New Roman" w:hAnsi="Times New Roman" w:cs="Times New Roman"/>
          <w:b/>
          <w:sz w:val="28"/>
          <w:szCs w:val="28"/>
        </w:rPr>
        <w:t>ИП</w:t>
      </w:r>
      <w:r>
        <w:rPr>
          <w:rFonts w:ascii="Times New Roman" w:hAnsi="Times New Roman" w:cs="Times New Roman"/>
          <w:b/>
          <w:sz w:val="28"/>
          <w:szCs w:val="28"/>
        </w:rPr>
        <w:t>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B660F" w:rsidRPr="00B55505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84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84" w:rsidRPr="00C77584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162-582-986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053-087-049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137-986-701 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139-431-468 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161-862-728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070-689-424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174-147-886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183-401-856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178-842-416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115-212-136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029-142-626 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163-114-427 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175-269-300 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179-946-831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162-698-767 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169-361-207 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174-553-255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112-233-995 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062-113-938 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179-946-830 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149-569-856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144-917-127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77584" w:rsidTr="001744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7B660F" w:rsidRDefault="00C77584" w:rsidP="00C77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C77584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77584">
              <w:rPr>
                <w:rFonts w:ascii="Times New Roman" w:hAnsi="Times New Roman" w:cs="Times New Roman"/>
                <w:sz w:val="28"/>
                <w:szCs w:val="20"/>
              </w:rPr>
              <w:t>177-927-446 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84" w:rsidRPr="007B660F" w:rsidRDefault="00C77584" w:rsidP="00C7758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Default="00C77584" w:rsidP="00C7758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B660F" w:rsidRDefault="007B660F" w:rsidP="007B6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0F" w:rsidRDefault="007B660F" w:rsidP="007B6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08.03.01 «Строительство» </w:t>
      </w:r>
    </w:p>
    <w:p w:rsidR="007B660F" w:rsidRDefault="007B660F" w:rsidP="007B66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СА-24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B660F" w:rsidRPr="00B55505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F" w:rsidRPr="00B55505" w:rsidRDefault="007B660F" w:rsidP="007B66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4" w:rsidRPr="00FE0594" w:rsidRDefault="00FE0594" w:rsidP="00FE05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053-951-846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4" w:rsidRPr="007B660F" w:rsidRDefault="00FE0594" w:rsidP="00FE05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147-350-071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175-581-218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169-848-421 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170-245-186 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171-586-315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175-743-863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149-759-631 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167-822-468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198-697-909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162-852-278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170-203-392 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154-230-228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158-308-705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169-360-806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169-568-162 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145-767-899 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144-917-130 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126-901-499 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168-525-727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179-436-633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174-583-720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196-270-851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179-180-347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179-173-033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175-269-160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179-180-322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168-360-860 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179-946-848 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206-398-470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178-131-945 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179-180-343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E0594" w:rsidTr="007B66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FE0594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E0594">
              <w:rPr>
                <w:rFonts w:ascii="Times New Roman" w:hAnsi="Times New Roman" w:cs="Times New Roman"/>
                <w:sz w:val="28"/>
                <w:szCs w:val="20"/>
              </w:rPr>
              <w:t>193-937-001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4" w:rsidRPr="007B660F" w:rsidRDefault="00FE0594" w:rsidP="00FE059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60F">
              <w:rPr>
                <w:rFonts w:ascii="Times New Roman" w:hAnsi="Times New Roman" w:cs="Times New Roman"/>
                <w:sz w:val="28"/>
                <w:szCs w:val="20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4" w:rsidRDefault="00FE0594" w:rsidP="00FE0594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937E1" w:rsidRDefault="007937E1" w:rsidP="00793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7E1" w:rsidRDefault="007937E1" w:rsidP="0079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937E1" w:rsidRDefault="007937E1" w:rsidP="0079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E1" w:rsidRDefault="007937E1" w:rsidP="0079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E1" w:rsidRDefault="00947AFA" w:rsidP="0079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5308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308">
        <w:rPr>
          <w:rFonts w:ascii="Times New Roman" w:hAnsi="Times New Roman" w:cs="Times New Roman"/>
          <w:sz w:val="28"/>
          <w:szCs w:val="28"/>
        </w:rPr>
        <w:t>р</w:t>
      </w:r>
      <w:r w:rsidR="007937E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3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353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В.И</w:t>
      </w:r>
      <w:r w:rsidR="007937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</w:p>
    <w:p w:rsidR="007937E1" w:rsidRDefault="007937E1" w:rsidP="007937E1">
      <w:pPr>
        <w:rPr>
          <w:rFonts w:ascii="Times New Roman" w:hAnsi="Times New Roman" w:cs="Times New Roman"/>
          <w:sz w:val="28"/>
          <w:szCs w:val="28"/>
        </w:rPr>
      </w:pPr>
    </w:p>
    <w:p w:rsidR="007937E1" w:rsidRDefault="007937E1" w:rsidP="007937E1">
      <w:pPr>
        <w:rPr>
          <w:rFonts w:ascii="Times New Roman" w:hAnsi="Times New Roman" w:cs="Times New Roman"/>
          <w:sz w:val="28"/>
          <w:szCs w:val="28"/>
        </w:rPr>
      </w:pPr>
    </w:p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/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FA" w:rsidRDefault="00947AFA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FA" w:rsidRDefault="00947AFA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FA" w:rsidRDefault="00947AFA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FA" w:rsidRDefault="00947AFA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7AFA" w:rsidRDefault="00947AFA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7E1" w:rsidRPr="00466545" w:rsidRDefault="007937E1" w:rsidP="007937E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937E1" w:rsidRPr="00B55505" w:rsidRDefault="007937E1" w:rsidP="007937E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7937E1" w:rsidRPr="00B55505" w:rsidRDefault="007937E1" w:rsidP="007937E1">
      <w:pPr>
        <w:rPr>
          <w:rFonts w:ascii="Times New Roman" w:hAnsi="Times New Roman" w:cs="Times New Roman"/>
          <w:sz w:val="24"/>
          <w:szCs w:val="24"/>
        </w:rPr>
      </w:pPr>
    </w:p>
    <w:p w:rsidR="000F100E" w:rsidRPr="00947AFA" w:rsidRDefault="007937E1" w:rsidP="00947AFA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0F100E" w:rsidRPr="00947AFA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EF"/>
    <w:rsid w:val="000547EF"/>
    <w:rsid w:val="000F0DCE"/>
    <w:rsid w:val="000F100E"/>
    <w:rsid w:val="001C1DBB"/>
    <w:rsid w:val="001E686F"/>
    <w:rsid w:val="002015EF"/>
    <w:rsid w:val="002B7B30"/>
    <w:rsid w:val="0078778B"/>
    <w:rsid w:val="007937E1"/>
    <w:rsid w:val="007B660F"/>
    <w:rsid w:val="00947AFA"/>
    <w:rsid w:val="00A70FEA"/>
    <w:rsid w:val="00AE1D1E"/>
    <w:rsid w:val="00C35308"/>
    <w:rsid w:val="00C7758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79FC-91A9-4244-8686-CD479E5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7937E1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37E1"/>
    <w:rPr>
      <w:sz w:val="16"/>
      <w:szCs w:val="16"/>
    </w:rPr>
  </w:style>
  <w:style w:type="paragraph" w:customStyle="1" w:styleId="ConsPlusNormal">
    <w:name w:val="ConsPlusNormal"/>
    <w:rsid w:val="00793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937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C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13</cp:revision>
  <dcterms:created xsi:type="dcterms:W3CDTF">2024-08-03T09:23:00Z</dcterms:created>
  <dcterms:modified xsi:type="dcterms:W3CDTF">2024-08-09T10:12:00Z</dcterms:modified>
</cp:coreProperties>
</file>